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Pizza Shop Floor Plan</w:t>
      </w:r>
      <w:r w:rsidDel="00000000" w:rsidR="00000000" w:rsidRPr="00000000">
        <w:rPr>
          <w:rtl w:val="0"/>
        </w:rPr>
      </w:r>
    </w:p>
    <w:p w:rsidR="00000000" w:rsidDel="00000000" w:rsidP="00000000" w:rsidRDefault="00000000" w:rsidRPr="00000000" w14:paraId="00000002">
      <w:pPr>
        <w:rPr>
          <w:sz w:val="28"/>
          <w:szCs w:val="28"/>
        </w:rPr>
      </w:pPr>
      <w:r w:rsidDel="00000000" w:rsidR="00000000" w:rsidRPr="00000000">
        <w:rPr>
          <w:sz w:val="28"/>
          <w:szCs w:val="28"/>
          <w:rtl w:val="0"/>
        </w:rPr>
        <w:t xml:space="preserve">Name(s): _________________________________________________________________</w:t>
      </w:r>
      <w:r w:rsidDel="00000000" w:rsidR="00000000" w:rsidRPr="00000000">
        <w:rPr>
          <w:rtl w:val="0"/>
        </w:rPr>
      </w:r>
    </w:p>
    <w:p w:rsidR="00000000" w:rsidDel="00000000" w:rsidP="00000000" w:rsidRDefault="00000000" w:rsidRPr="00000000" w14:paraId="00000003">
      <w:pPr>
        <w:rPr>
          <w:highlight w:val="black"/>
        </w:rPr>
      </w:pPr>
      <w:r w:rsidDel="00000000" w:rsidR="00000000" w:rsidRPr="00000000">
        <w:rPr>
          <w:rtl w:val="0"/>
        </w:rPr>
      </w:r>
    </w:p>
    <w:p w:rsidR="00000000" w:rsidDel="00000000" w:rsidP="00000000" w:rsidRDefault="00000000" w:rsidRPr="00000000" w14:paraId="00000004">
      <w:pPr>
        <w:rPr>
          <w:highlight w:val="black"/>
        </w:rPr>
      </w:pPr>
      <w:r w:rsidDel="00000000" w:rsidR="00000000" w:rsidRPr="00000000">
        <w:rPr>
          <w:rtl w:val="0"/>
        </w:rPr>
      </w:r>
    </w:p>
    <w:tbl>
      <w:tblPr>
        <w:tblStyle w:val="Table1"/>
        <w:tblW w:w="19830.0" w:type="dxa"/>
        <w:jc w:val="left"/>
        <w:tblInd w:w="10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30"/>
        <w:tblGridChange w:id="0">
          <w:tblGrid>
            <w:gridCol w:w="19830"/>
          </w:tblGrid>
        </w:tblGridChange>
      </w:tblGrid>
      <w:tr>
        <w:trPr>
          <w:cantSplit w:val="0"/>
          <w:trHeight w:val="10935"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black"/>
              </w:rPr>
            </w:pPr>
            <w:r w:rsidDel="00000000" w:rsidR="00000000" w:rsidRPr="00000000">
              <w:rPr>
                <w:rtl w:val="0"/>
              </w:rPr>
            </w:r>
          </w:p>
        </w:tc>
      </w:tr>
    </w:tbl>
    <w:p w:rsidR="00000000" w:rsidDel="00000000" w:rsidP="00000000" w:rsidRDefault="00000000" w:rsidRPr="00000000" w14:paraId="00000006">
      <w:pPr>
        <w:rPr>
          <w:sz w:val="30"/>
          <w:szCs w:val="30"/>
        </w:rPr>
      </w:pPr>
      <w:r w:rsidDel="00000000" w:rsidR="00000000" w:rsidRPr="00000000">
        <w:rPr>
          <w:rtl w:val="0"/>
        </w:rPr>
      </w:r>
    </w:p>
    <w:p w:rsidR="00000000" w:rsidDel="00000000" w:rsidP="00000000" w:rsidRDefault="00000000" w:rsidRPr="00000000" w14:paraId="00000007">
      <w:pPr>
        <w:rPr>
          <w:sz w:val="34"/>
          <w:szCs w:val="34"/>
          <w:u w:val="single"/>
        </w:rPr>
      </w:pPr>
      <w:r w:rsidDel="00000000" w:rsidR="00000000" w:rsidRPr="00000000">
        <w:rPr>
          <w:sz w:val="34"/>
          <w:szCs w:val="34"/>
          <w:u w:val="single"/>
          <w:rtl w:val="0"/>
        </w:rPr>
        <w:t xml:space="preserve">Instructions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0" w:firstLine="0"/>
        <w:rPr>
          <w:sz w:val="28"/>
          <w:szCs w:val="28"/>
        </w:rPr>
      </w:pPr>
      <w:r w:rsidDel="00000000" w:rsidR="00000000" w:rsidRPr="00000000">
        <w:rPr>
          <w:sz w:val="28"/>
          <w:szCs w:val="28"/>
          <w:rtl w:val="0"/>
        </w:rPr>
        <w:t xml:space="preserve">You are the owner of a pizza shop. You are going to organize how your pizza shop is laid out. The goal is to lay out a pizza shop that organizes your shop in the most efficient way possible. Please consider the 5S’ of lean manufacturing and what are some lean principles that your shop will adopt to optimize how your business manufactures pizzas.</w:t>
      </w:r>
    </w:p>
    <w:p w:rsidR="00000000" w:rsidDel="00000000" w:rsidP="00000000" w:rsidRDefault="00000000" w:rsidRPr="00000000" w14:paraId="0000000A">
      <w:pPr>
        <w:ind w:left="0" w:firstLine="0"/>
        <w:rPr>
          <w:sz w:val="28"/>
          <w:szCs w:val="28"/>
        </w:rPr>
      </w:pPr>
      <w:r w:rsidDel="00000000" w:rsidR="00000000" w:rsidRPr="00000000">
        <w:rPr>
          <w:rtl w:val="0"/>
        </w:rPr>
      </w:r>
    </w:p>
    <w:p w:rsidR="00000000" w:rsidDel="00000000" w:rsidP="00000000" w:rsidRDefault="00000000" w:rsidRPr="00000000" w14:paraId="0000000B">
      <w:pPr>
        <w:ind w:left="0" w:firstLine="0"/>
        <w:rPr>
          <w:sz w:val="28"/>
          <w:szCs w:val="28"/>
        </w:rPr>
      </w:pPr>
      <w:r w:rsidDel="00000000" w:rsidR="00000000" w:rsidRPr="00000000">
        <w:rPr>
          <w:sz w:val="28"/>
          <w:szCs w:val="28"/>
          <w:rtl w:val="0"/>
        </w:rPr>
        <w:t xml:space="preserve">Some things to consider and include in your floor plan::</w:t>
      </w:r>
    </w:p>
    <w:p w:rsidR="00000000" w:rsidDel="00000000" w:rsidP="00000000" w:rsidRDefault="00000000" w:rsidRPr="00000000" w14:paraId="0000000C">
      <w:pPr>
        <w:numPr>
          <w:ilvl w:val="0"/>
          <w:numId w:val="3"/>
        </w:numPr>
        <w:ind w:left="720" w:hanging="360"/>
        <w:rPr>
          <w:sz w:val="28"/>
          <w:szCs w:val="28"/>
        </w:rPr>
      </w:pPr>
      <w:r w:rsidDel="00000000" w:rsidR="00000000" w:rsidRPr="00000000">
        <w:rPr>
          <w:sz w:val="28"/>
          <w:szCs w:val="28"/>
          <w:rtl w:val="0"/>
        </w:rPr>
        <w:t xml:space="preserve">Where will the doors be located?</w:t>
      </w:r>
    </w:p>
    <w:p w:rsidR="00000000" w:rsidDel="00000000" w:rsidP="00000000" w:rsidRDefault="00000000" w:rsidRPr="00000000" w14:paraId="0000000D">
      <w:pPr>
        <w:numPr>
          <w:ilvl w:val="0"/>
          <w:numId w:val="3"/>
        </w:numPr>
        <w:ind w:left="720" w:hanging="360"/>
        <w:rPr>
          <w:sz w:val="28"/>
          <w:szCs w:val="28"/>
        </w:rPr>
      </w:pPr>
      <w:r w:rsidDel="00000000" w:rsidR="00000000" w:rsidRPr="00000000">
        <w:rPr>
          <w:sz w:val="28"/>
          <w:szCs w:val="28"/>
          <w:rtl w:val="0"/>
        </w:rPr>
        <w:t xml:space="preserve">How will you organize your work stations (order counter and cash register, pizza prep station, cooking station, clean up area, packaging for pick up and take out)?</w:t>
      </w:r>
    </w:p>
    <w:p w:rsidR="00000000" w:rsidDel="00000000" w:rsidP="00000000" w:rsidRDefault="00000000" w:rsidRPr="00000000" w14:paraId="0000000E">
      <w:pPr>
        <w:numPr>
          <w:ilvl w:val="0"/>
          <w:numId w:val="3"/>
        </w:numPr>
        <w:ind w:left="720" w:hanging="360"/>
        <w:rPr>
          <w:sz w:val="28"/>
          <w:szCs w:val="28"/>
        </w:rPr>
      </w:pPr>
      <w:r w:rsidDel="00000000" w:rsidR="00000000" w:rsidRPr="00000000">
        <w:rPr>
          <w:sz w:val="28"/>
          <w:szCs w:val="28"/>
          <w:rtl w:val="0"/>
        </w:rPr>
        <w:t xml:space="preserve">Will your pizza shop include a bathroom?</w:t>
      </w:r>
    </w:p>
    <w:p w:rsidR="00000000" w:rsidDel="00000000" w:rsidP="00000000" w:rsidRDefault="00000000" w:rsidRPr="00000000" w14:paraId="0000000F">
      <w:pPr>
        <w:numPr>
          <w:ilvl w:val="0"/>
          <w:numId w:val="3"/>
        </w:numPr>
        <w:ind w:left="720" w:hanging="360"/>
        <w:rPr>
          <w:sz w:val="28"/>
          <w:szCs w:val="28"/>
        </w:rPr>
      </w:pPr>
      <w:r w:rsidDel="00000000" w:rsidR="00000000" w:rsidRPr="00000000">
        <w:rPr>
          <w:sz w:val="28"/>
          <w:szCs w:val="28"/>
          <w:rtl w:val="0"/>
        </w:rPr>
        <w:t xml:space="preserve">How many employees will be working in your shop at a time?</w:t>
      </w:r>
    </w:p>
    <w:p w:rsidR="00000000" w:rsidDel="00000000" w:rsidP="00000000" w:rsidRDefault="00000000" w:rsidRPr="00000000" w14:paraId="00000010">
      <w:pPr>
        <w:numPr>
          <w:ilvl w:val="0"/>
          <w:numId w:val="3"/>
        </w:numPr>
        <w:ind w:left="720" w:hanging="360"/>
        <w:rPr>
          <w:sz w:val="28"/>
          <w:szCs w:val="28"/>
        </w:rPr>
      </w:pPr>
      <w:r w:rsidDel="00000000" w:rsidR="00000000" w:rsidRPr="00000000">
        <w:rPr>
          <w:sz w:val="28"/>
          <w:szCs w:val="28"/>
          <w:rtl w:val="0"/>
        </w:rPr>
        <w:t xml:space="preserve">Will the employees share workstations or have designated workstations?</w:t>
      </w:r>
    </w:p>
    <w:p w:rsidR="00000000" w:rsidDel="00000000" w:rsidP="00000000" w:rsidRDefault="00000000" w:rsidRPr="00000000" w14:paraId="00000011">
      <w:pPr>
        <w:numPr>
          <w:ilvl w:val="0"/>
          <w:numId w:val="3"/>
        </w:numPr>
        <w:ind w:left="720" w:hanging="360"/>
        <w:rPr>
          <w:sz w:val="28"/>
          <w:szCs w:val="28"/>
        </w:rPr>
      </w:pPr>
      <w:r w:rsidDel="00000000" w:rsidR="00000000" w:rsidRPr="00000000">
        <w:rPr>
          <w:sz w:val="28"/>
          <w:szCs w:val="28"/>
          <w:rtl w:val="0"/>
        </w:rPr>
        <w:t xml:space="preserve">Using a coloured marker, draw the walking and working path of an employee</w:t>
      </w:r>
    </w:p>
    <w:p w:rsidR="00000000" w:rsidDel="00000000" w:rsidP="00000000" w:rsidRDefault="00000000" w:rsidRPr="00000000" w14:paraId="00000012">
      <w:pPr>
        <w:numPr>
          <w:ilvl w:val="0"/>
          <w:numId w:val="3"/>
        </w:numPr>
        <w:ind w:left="720" w:hanging="360"/>
        <w:rPr>
          <w:sz w:val="28"/>
          <w:szCs w:val="28"/>
          <w:u w:val="none"/>
        </w:rPr>
      </w:pPr>
      <w:r w:rsidDel="00000000" w:rsidR="00000000" w:rsidRPr="00000000">
        <w:rPr>
          <w:sz w:val="28"/>
          <w:szCs w:val="28"/>
          <w:rtl w:val="0"/>
        </w:rPr>
        <w:t xml:space="preserve">Use the markers to demonstrate the travel path of the pizza from beginning to end</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Your plan must include:</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numPr>
          <w:ilvl w:val="0"/>
          <w:numId w:val="2"/>
        </w:numPr>
        <w:ind w:left="720" w:hanging="360"/>
        <w:rPr>
          <w:sz w:val="28"/>
          <w:szCs w:val="28"/>
        </w:rPr>
      </w:pPr>
      <w:r w:rsidDel="00000000" w:rsidR="00000000" w:rsidRPr="00000000">
        <w:rPr>
          <w:sz w:val="28"/>
          <w:szCs w:val="28"/>
          <w:rtl w:val="0"/>
        </w:rPr>
        <w:t xml:space="preserve">Employee(s)                                              </w:t>
      </w:r>
    </w:p>
    <w:p w:rsidR="00000000" w:rsidDel="00000000" w:rsidP="00000000" w:rsidRDefault="00000000" w:rsidRPr="00000000" w14:paraId="00000017">
      <w:pPr>
        <w:numPr>
          <w:ilvl w:val="0"/>
          <w:numId w:val="2"/>
        </w:numPr>
        <w:ind w:left="720" w:hanging="360"/>
        <w:rPr>
          <w:sz w:val="28"/>
          <w:szCs w:val="28"/>
        </w:rPr>
      </w:pPr>
      <w:r w:rsidDel="00000000" w:rsidR="00000000" w:rsidRPr="00000000">
        <w:rPr>
          <w:sz w:val="28"/>
          <w:szCs w:val="28"/>
          <w:rtl w:val="0"/>
        </w:rPr>
        <w:t xml:space="preserve">Cash register/ Order counter                         5. Dishwasher Station</w:t>
      </w:r>
    </w:p>
    <w:p w:rsidR="00000000" w:rsidDel="00000000" w:rsidP="00000000" w:rsidRDefault="00000000" w:rsidRPr="00000000" w14:paraId="00000018">
      <w:pPr>
        <w:numPr>
          <w:ilvl w:val="0"/>
          <w:numId w:val="2"/>
        </w:numPr>
        <w:ind w:left="720" w:hanging="360"/>
        <w:rPr>
          <w:sz w:val="28"/>
          <w:szCs w:val="28"/>
        </w:rPr>
      </w:pPr>
      <w:r w:rsidDel="00000000" w:rsidR="00000000" w:rsidRPr="00000000">
        <w:rPr>
          <w:sz w:val="28"/>
          <w:szCs w:val="28"/>
          <w:rtl w:val="0"/>
        </w:rPr>
        <w:t xml:space="preserve">Pizza Prep Station                                         6. Take out/Pick Up area</w:t>
      </w:r>
    </w:p>
    <w:p w:rsidR="00000000" w:rsidDel="00000000" w:rsidP="00000000" w:rsidRDefault="00000000" w:rsidRPr="00000000" w14:paraId="00000019">
      <w:pPr>
        <w:numPr>
          <w:ilvl w:val="0"/>
          <w:numId w:val="2"/>
        </w:numPr>
        <w:ind w:left="720" w:hanging="360"/>
        <w:rPr>
          <w:sz w:val="28"/>
          <w:szCs w:val="28"/>
        </w:rPr>
      </w:pPr>
      <w:r w:rsidDel="00000000" w:rsidR="00000000" w:rsidRPr="00000000">
        <w:rPr>
          <w:sz w:val="28"/>
          <w:szCs w:val="28"/>
          <w:rtl w:val="0"/>
        </w:rPr>
        <w:t xml:space="preserve">Pizza oven and cooking area                        7. Employee walking/working path</w:t>
      </w:r>
    </w:p>
    <w:p w:rsidR="00000000" w:rsidDel="00000000" w:rsidP="00000000" w:rsidRDefault="00000000" w:rsidRPr="00000000" w14:paraId="0000001A">
      <w:pPr>
        <w:ind w:left="720" w:firstLine="0"/>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Cut out the symbols on the next page and glue them onto your floor plan to demonstrate your plan. The symbols can represent the different stations. Please feel free to draw or include additional symbols that aren’t included. Be prepared to talk about your customized symbols and explain during the presentation of your shop.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widowControl w:val="0"/>
        <w:spacing w:line="240" w:lineRule="auto"/>
        <w:jc w:val="center"/>
        <w:rPr/>
      </w:pPr>
      <w:r w:rsidDel="00000000" w:rsidR="00000000" w:rsidRPr="00000000">
        <w:rPr>
          <w:rtl w:val="0"/>
        </w:rPr>
      </w:r>
    </w:p>
    <w:p w:rsidR="00000000" w:rsidDel="00000000" w:rsidP="00000000" w:rsidRDefault="00000000" w:rsidRPr="00000000" w14:paraId="00000020">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1">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2">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3">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4">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5">
      <w:pPr>
        <w:widowControl w:val="0"/>
        <w:spacing w:line="240" w:lineRule="auto"/>
        <w:jc w:val="center"/>
        <w:rPr>
          <w:highlight w:val="black"/>
        </w:rPr>
      </w:pPr>
      <w:r w:rsidDel="00000000" w:rsidR="00000000" w:rsidRPr="00000000">
        <w:rPr>
          <w:rtl w:val="0"/>
        </w:rPr>
      </w:r>
    </w:p>
    <w:p w:rsidR="00000000" w:rsidDel="00000000" w:rsidP="00000000" w:rsidRDefault="00000000" w:rsidRPr="00000000" w14:paraId="00000026">
      <w:pPr>
        <w:widowControl w:val="0"/>
        <w:spacing w:line="240" w:lineRule="auto"/>
        <w:jc w:val="center"/>
        <w:rPr/>
      </w:pPr>
      <w:r w:rsidDel="00000000" w:rsidR="00000000" w:rsidRPr="00000000">
        <w:rPr>
          <w:highlight w:val="black"/>
          <w:rtl w:val="0"/>
        </w:rPr>
        <w:t xml:space="preserve">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bl>
      <w:tblPr>
        <w:tblStyle w:val="Table2"/>
        <w:tblW w:w="21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85.714285714286"/>
        <w:gridCol w:w="3085.714285714286"/>
        <w:gridCol w:w="3085.714285714286"/>
        <w:gridCol w:w="3085.714285714286"/>
        <w:gridCol w:w="3085.714285714286"/>
        <w:gridCol w:w="3085.714285714286"/>
        <w:gridCol w:w="3085.714285714286"/>
        <w:tblGridChange w:id="0">
          <w:tblGrid>
            <w:gridCol w:w="3085.714285714286"/>
            <w:gridCol w:w="3085.714285714286"/>
            <w:gridCol w:w="3085.714285714286"/>
            <w:gridCol w:w="3085.714285714286"/>
            <w:gridCol w:w="3085.714285714286"/>
            <w:gridCol w:w="3085.714285714286"/>
            <w:gridCol w:w="3085.714285714286"/>
          </w:tblGrid>
        </w:tblGridChange>
      </w:tblGrid>
      <w:tr>
        <w:trPr>
          <w:cantSplit w:val="0"/>
          <w:trHeight w:val="24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90625" cy="1104969"/>
                  <wp:effectExtent b="0" l="0" r="0" t="0"/>
                  <wp:docPr id="39"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1190625" cy="110496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jc w:val="center"/>
              <w:rPr>
                <w:sz w:val="26"/>
                <w:szCs w:val="26"/>
              </w:rPr>
            </w:pPr>
            <w:r w:rsidDel="00000000" w:rsidR="00000000" w:rsidRPr="00000000">
              <w:rPr>
                <w:sz w:val="26"/>
                <w:szCs w:val="26"/>
                <w:rtl w:val="0"/>
              </w:rPr>
              <w:t xml:space="preserve">sink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66813" cy="1085784"/>
                  <wp:effectExtent b="0" l="0" r="0" t="0"/>
                  <wp:docPr id="16"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1166813" cy="108578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jc w:val="center"/>
              <w:rPr>
                <w:sz w:val="26"/>
                <w:szCs w:val="26"/>
              </w:rPr>
            </w:pPr>
            <w:r w:rsidDel="00000000" w:rsidR="00000000" w:rsidRPr="00000000">
              <w:rPr>
                <w:sz w:val="26"/>
                <w:szCs w:val="26"/>
                <w:rtl w:val="0"/>
              </w:rPr>
              <w:t xml:space="preserve">sink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04888" cy="1212419"/>
                  <wp:effectExtent b="0" l="0" r="0" t="0"/>
                  <wp:docPr id="1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004888" cy="121241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jc w:val="center"/>
              <w:rPr>
                <w:sz w:val="26"/>
                <w:szCs w:val="26"/>
              </w:rPr>
            </w:pPr>
            <w:r w:rsidDel="00000000" w:rsidR="00000000" w:rsidRPr="00000000">
              <w:rPr>
                <w:sz w:val="26"/>
                <w:szCs w:val="26"/>
                <w:rtl w:val="0"/>
              </w:rPr>
              <w:t xml:space="preserve">fridge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990600" cy="1187012"/>
                  <wp:effectExtent b="0" l="0" r="0" t="0"/>
                  <wp:docPr id="2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990600" cy="118701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jc w:val="center"/>
              <w:rPr>
                <w:sz w:val="26"/>
                <w:szCs w:val="26"/>
              </w:rPr>
            </w:pPr>
            <w:r w:rsidDel="00000000" w:rsidR="00000000" w:rsidRPr="00000000">
              <w:rPr>
                <w:sz w:val="26"/>
                <w:szCs w:val="26"/>
                <w:rtl w:val="0"/>
              </w:rPr>
              <w:t xml:space="preserve">fridge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Pr>
              <w:drawing>
                <wp:inline distB="114300" distT="114300" distL="114300" distR="114300">
                  <wp:extent cx="1143000" cy="1080977"/>
                  <wp:effectExtent b="25400" l="25400" r="25400" t="25400"/>
                  <wp:docPr id="3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143000" cy="108097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oven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05508" cy="1143000"/>
                  <wp:effectExtent b="0" l="0" r="0" t="0"/>
                  <wp:docPr id="3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205508"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jc w:val="center"/>
              <w:rPr>
                <w:sz w:val="26"/>
                <w:szCs w:val="26"/>
              </w:rPr>
            </w:pPr>
            <w:r w:rsidDel="00000000" w:rsidR="00000000" w:rsidRPr="00000000">
              <w:rPr>
                <w:sz w:val="26"/>
                <w:szCs w:val="26"/>
                <w:rtl w:val="0"/>
              </w:rPr>
              <w:t xml:space="preserve">oven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85416" cy="1123950"/>
                  <wp:effectExtent b="0" l="0" r="0" t="0"/>
                  <wp:docPr id="1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185416"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jc w:val="center"/>
              <w:rPr>
                <w:sz w:val="26"/>
                <w:szCs w:val="26"/>
              </w:rPr>
            </w:pPr>
            <w:r w:rsidDel="00000000" w:rsidR="00000000" w:rsidRPr="00000000">
              <w:rPr>
                <w:sz w:val="26"/>
                <w:szCs w:val="26"/>
                <w:rtl w:val="0"/>
              </w:rPr>
              <w:t xml:space="preserve">oven</w:t>
            </w:r>
          </w:p>
        </w:tc>
      </w:tr>
      <w:tr>
        <w:trPr>
          <w:cantSplit w:val="0"/>
          <w:trHeight w:val="24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81100" cy="1043161"/>
                  <wp:effectExtent b="0" l="0" r="0" t="0"/>
                  <wp:docPr id="1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81100" cy="104316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jc w:val="center"/>
              <w:rPr>
                <w:sz w:val="26"/>
                <w:szCs w:val="26"/>
              </w:rPr>
            </w:pPr>
            <w:r w:rsidDel="00000000" w:rsidR="00000000" w:rsidRPr="00000000">
              <w:rPr>
                <w:sz w:val="26"/>
                <w:szCs w:val="26"/>
                <w:rtl w:val="0"/>
              </w:rPr>
              <w:t xml:space="preserve">dish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47763" cy="1130884"/>
                  <wp:effectExtent b="0" l="0" r="0" t="0"/>
                  <wp:docPr id="23"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1147763" cy="113088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jc w:val="center"/>
              <w:rPr>
                <w:sz w:val="26"/>
                <w:szCs w:val="26"/>
              </w:rPr>
            </w:pPr>
            <w:r w:rsidDel="00000000" w:rsidR="00000000" w:rsidRPr="00000000">
              <w:rPr>
                <w:sz w:val="26"/>
                <w:szCs w:val="26"/>
                <w:rtl w:val="0"/>
              </w:rPr>
              <w:t xml:space="preserve">dishwasher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914400" cy="1055077"/>
                  <wp:effectExtent b="0" l="0" r="0" t="0"/>
                  <wp:docPr id="1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4400" cy="105507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pacing w:line="240" w:lineRule="auto"/>
              <w:jc w:val="center"/>
              <w:rPr>
                <w:sz w:val="26"/>
                <w:szCs w:val="26"/>
              </w:rPr>
            </w:pPr>
            <w:r w:rsidDel="00000000" w:rsidR="00000000" w:rsidRPr="00000000">
              <w:rPr>
                <w:sz w:val="26"/>
                <w:szCs w:val="26"/>
                <w:rtl w:val="0"/>
              </w:rPr>
              <w:t xml:space="preserve">employee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924560" cy="1066800"/>
                  <wp:effectExtent b="0" l="0" r="0" t="0"/>
                  <wp:docPr id="2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456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jc w:val="left"/>
              <w:rPr>
                <w:sz w:val="26"/>
                <w:szCs w:val="26"/>
              </w:rPr>
            </w:pPr>
            <w:r w:rsidDel="00000000" w:rsidR="00000000" w:rsidRPr="00000000">
              <w:rPr>
                <w:sz w:val="26"/>
                <w:szCs w:val="26"/>
                <w:rtl w:val="0"/>
              </w:rPr>
              <w:t xml:space="preserve">             employee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sz w:val="26"/>
                <w:szCs w:val="26"/>
              </w:rPr>
            </w:pPr>
            <w:r w:rsidDel="00000000" w:rsidR="00000000" w:rsidRPr="00000000">
              <w:rPr>
                <w:sz w:val="26"/>
                <w:szCs w:val="26"/>
              </w:rPr>
              <w:drawing>
                <wp:inline distB="114300" distT="114300" distL="114300" distR="114300">
                  <wp:extent cx="1123950" cy="1041910"/>
                  <wp:effectExtent b="25400" l="25400" r="25400" t="2540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23950" cy="104191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line="240" w:lineRule="auto"/>
              <w:jc w:val="center"/>
              <w:rPr>
                <w:sz w:val="26"/>
                <w:szCs w:val="26"/>
              </w:rPr>
            </w:pPr>
            <w:r w:rsidDel="00000000" w:rsidR="00000000" w:rsidRPr="00000000">
              <w:rPr>
                <w:sz w:val="26"/>
                <w:szCs w:val="26"/>
                <w:rtl w:val="0"/>
              </w:rPr>
              <w:t xml:space="preserve">takeout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952500" cy="1094930"/>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952500" cy="109493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line="240" w:lineRule="auto"/>
              <w:jc w:val="center"/>
              <w:rPr>
                <w:sz w:val="26"/>
                <w:szCs w:val="26"/>
              </w:rPr>
            </w:pPr>
            <w:r w:rsidDel="00000000" w:rsidR="00000000" w:rsidRPr="00000000">
              <w:rPr>
                <w:sz w:val="26"/>
                <w:szCs w:val="26"/>
                <w:rtl w:val="0"/>
              </w:rPr>
              <w:t xml:space="preserve">takeout pizza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942029" cy="1085850"/>
                  <wp:effectExtent b="0" l="0" r="0" t="0"/>
                  <wp:docPr id="2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942029"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line="240" w:lineRule="auto"/>
              <w:jc w:val="center"/>
              <w:rPr>
                <w:sz w:val="26"/>
                <w:szCs w:val="26"/>
              </w:rPr>
            </w:pPr>
            <w:r w:rsidDel="00000000" w:rsidR="00000000" w:rsidRPr="00000000">
              <w:rPr>
                <w:sz w:val="26"/>
                <w:szCs w:val="26"/>
                <w:rtl w:val="0"/>
              </w:rPr>
              <w:t xml:space="preserve">takeout pizza</w:t>
            </w:r>
          </w:p>
        </w:tc>
      </w:tr>
      <w:tr>
        <w:trPr>
          <w:cantSplit w:val="0"/>
          <w:trHeight w:val="24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sz w:val="26"/>
                <w:szCs w:val="26"/>
              </w:rPr>
            </w:pPr>
            <w:r w:rsidDel="00000000" w:rsidR="00000000" w:rsidRPr="00000000">
              <w:rPr>
                <w:sz w:val="26"/>
                <w:szCs w:val="26"/>
              </w:rPr>
              <w:drawing>
                <wp:inline distB="114300" distT="114300" distL="114300" distR="114300">
                  <wp:extent cx="1219948" cy="1228725"/>
                  <wp:effectExtent b="25400" l="25400" r="25400" t="25400"/>
                  <wp:docPr id="24"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219948" cy="12287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jc w:val="center"/>
              <w:rPr>
                <w:sz w:val="26"/>
                <w:szCs w:val="26"/>
              </w:rPr>
            </w:pPr>
            <w:r w:rsidDel="00000000" w:rsidR="00000000" w:rsidRPr="00000000">
              <w:rPr>
                <w:sz w:val="26"/>
                <w:szCs w:val="26"/>
                <w:rtl w:val="0"/>
              </w:rPr>
              <w:t xml:space="preserve">door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29405" cy="1238250"/>
                  <wp:effectExtent b="0" l="0" r="0" t="0"/>
                  <wp:docPr id="37"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22940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jc w:val="center"/>
              <w:rPr>
                <w:sz w:val="26"/>
                <w:szCs w:val="26"/>
                <w:highlight w:val="white"/>
              </w:rPr>
            </w:pPr>
            <w:r w:rsidDel="00000000" w:rsidR="00000000" w:rsidRPr="00000000">
              <w:rPr>
                <w:sz w:val="26"/>
                <w:szCs w:val="26"/>
                <w:highlight w:val="white"/>
                <w:rtl w:val="0"/>
              </w:rPr>
              <w:t xml:space="preserve">door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sz w:val="26"/>
                <w:szCs w:val="26"/>
              </w:rPr>
            </w:pPr>
            <w:r w:rsidDel="00000000" w:rsidR="00000000" w:rsidRPr="00000000">
              <w:rPr>
                <w:sz w:val="26"/>
                <w:szCs w:val="26"/>
              </w:rPr>
              <w:drawing>
                <wp:inline distB="114300" distT="114300" distL="114300" distR="114300">
                  <wp:extent cx="1182121" cy="1190625"/>
                  <wp:effectExtent b="25400" l="25400" r="25400" t="25400"/>
                  <wp:docPr id="9"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182121" cy="11906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jc w:val="center"/>
              <w:rPr>
                <w:sz w:val="26"/>
                <w:szCs w:val="26"/>
              </w:rPr>
            </w:pPr>
            <w:r w:rsidDel="00000000" w:rsidR="00000000" w:rsidRPr="00000000">
              <w:rPr>
                <w:sz w:val="26"/>
                <w:szCs w:val="26"/>
                <w:rtl w:val="0"/>
              </w:rPr>
              <w:t xml:space="preserve">door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13413" cy="1282112"/>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13413" cy="128211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jc w:val="center"/>
              <w:rPr>
                <w:sz w:val="26"/>
                <w:szCs w:val="26"/>
              </w:rPr>
            </w:pPr>
            <w:r w:rsidDel="00000000" w:rsidR="00000000" w:rsidRPr="00000000">
              <w:rPr>
                <w:sz w:val="26"/>
                <w:szCs w:val="26"/>
                <w:rtl w:val="0"/>
              </w:rPr>
              <w:t xml:space="preserve">employee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304925" cy="1208588"/>
                  <wp:effectExtent b="0" l="0" r="0" t="0"/>
                  <wp:docPr id="3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304925" cy="120858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240" w:lineRule="auto"/>
              <w:jc w:val="center"/>
              <w:rPr>
                <w:sz w:val="26"/>
                <w:szCs w:val="26"/>
              </w:rPr>
            </w:pPr>
            <w:r w:rsidDel="00000000" w:rsidR="00000000" w:rsidRPr="00000000">
              <w:rPr>
                <w:sz w:val="26"/>
                <w:szCs w:val="26"/>
                <w:rtl w:val="0"/>
              </w:rPr>
              <w:t xml:space="preserve">takeout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09650" cy="1179210"/>
                  <wp:effectExtent b="0" l="0" r="0" t="0"/>
                  <wp:docPr id="10"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009650" cy="117921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240" w:lineRule="auto"/>
              <w:jc w:val="center"/>
              <w:rPr>
                <w:sz w:val="26"/>
                <w:szCs w:val="26"/>
              </w:rPr>
            </w:pPr>
            <w:r w:rsidDel="00000000" w:rsidR="00000000" w:rsidRPr="00000000">
              <w:rPr>
                <w:sz w:val="26"/>
                <w:szCs w:val="26"/>
                <w:rtl w:val="0"/>
              </w:rPr>
              <w:t xml:space="preserve">menu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09650" cy="1179210"/>
                  <wp:effectExtent b="0" l="0" r="0" t="0"/>
                  <wp:docPr id="2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009650" cy="117921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jc w:val="center"/>
              <w:rPr>
                <w:sz w:val="26"/>
                <w:szCs w:val="26"/>
              </w:rPr>
            </w:pPr>
            <w:r w:rsidDel="00000000" w:rsidR="00000000" w:rsidRPr="00000000">
              <w:rPr>
                <w:sz w:val="26"/>
                <w:szCs w:val="26"/>
                <w:rtl w:val="0"/>
              </w:rPr>
              <w:t xml:space="preserve">menu</w:t>
            </w:r>
          </w:p>
        </w:tc>
      </w:tr>
      <w:tr>
        <w:trPr>
          <w:cantSplit w:val="0"/>
          <w:trHeight w:val="2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76350" cy="1129336"/>
                  <wp:effectExtent b="0" l="0" r="0" t="0"/>
                  <wp:docPr id="1"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276350" cy="112933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jc w:val="center"/>
              <w:rPr>
                <w:sz w:val="26"/>
                <w:szCs w:val="26"/>
              </w:rPr>
            </w:pPr>
            <w:r w:rsidDel="00000000" w:rsidR="00000000" w:rsidRPr="00000000">
              <w:rPr>
                <w:sz w:val="26"/>
                <w:szCs w:val="26"/>
                <w:rtl w:val="0"/>
              </w:rPr>
              <w:t xml:space="preserve">pizza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76350" cy="1129336"/>
                  <wp:effectExtent b="0" l="0" r="0" t="0"/>
                  <wp:docPr id="3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276350" cy="112933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jc w:val="center"/>
              <w:rPr>
                <w:sz w:val="26"/>
                <w:szCs w:val="26"/>
              </w:rPr>
            </w:pPr>
            <w:r w:rsidDel="00000000" w:rsidR="00000000" w:rsidRPr="00000000">
              <w:rPr>
                <w:sz w:val="26"/>
                <w:szCs w:val="26"/>
                <w:rtl w:val="0"/>
              </w:rPr>
              <w:t xml:space="preserve">pizza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85850" cy="1136749"/>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085850" cy="113674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jc w:val="center"/>
              <w:rPr>
                <w:sz w:val="26"/>
                <w:szCs w:val="26"/>
              </w:rPr>
            </w:pPr>
            <w:r w:rsidDel="00000000" w:rsidR="00000000" w:rsidRPr="00000000">
              <w:rPr>
                <w:sz w:val="26"/>
                <w:szCs w:val="26"/>
                <w:rtl w:val="0"/>
              </w:rPr>
              <w:t xml:space="preserve">dough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23950" cy="1201762"/>
                  <wp:effectExtent b="0" l="0" r="0" t="0"/>
                  <wp:docPr id="3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23950" cy="120176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line="240" w:lineRule="auto"/>
              <w:jc w:val="center"/>
              <w:rPr>
                <w:sz w:val="26"/>
                <w:szCs w:val="26"/>
              </w:rPr>
            </w:pPr>
            <w:r w:rsidDel="00000000" w:rsidR="00000000" w:rsidRPr="00000000">
              <w:rPr>
                <w:sz w:val="26"/>
                <w:szCs w:val="26"/>
                <w:rtl w:val="0"/>
              </w:rPr>
              <w:t xml:space="preserve">garbage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57275" cy="1190126"/>
                  <wp:effectExtent b="0" l="0" r="0" t="0"/>
                  <wp:docPr id="1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057275" cy="119012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jc w:val="center"/>
              <w:rPr>
                <w:sz w:val="26"/>
                <w:szCs w:val="26"/>
              </w:rPr>
            </w:pPr>
            <w:r w:rsidDel="00000000" w:rsidR="00000000" w:rsidRPr="00000000">
              <w:rPr>
                <w:sz w:val="26"/>
                <w:szCs w:val="26"/>
                <w:rtl w:val="0"/>
              </w:rPr>
              <w:t xml:space="preserve">washroom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highlight w:val="black"/>
              </w:rPr>
            </w:pPr>
            <w:r w:rsidDel="00000000" w:rsidR="00000000" w:rsidRPr="00000000">
              <w:rPr>
                <w:sz w:val="26"/>
                <w:szCs w:val="26"/>
                <w:highlight w:val="black"/>
              </w:rPr>
              <w:drawing>
                <wp:inline distB="114300" distT="114300" distL="114300" distR="114300">
                  <wp:extent cx="1028700" cy="1007848"/>
                  <wp:effectExtent b="0" l="0" r="0" t="0"/>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028700" cy="100784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cash register</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black"/>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028700" cy="1007848"/>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028700" cy="100784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jc w:val="center"/>
              <w:rPr>
                <w:sz w:val="26"/>
                <w:szCs w:val="26"/>
              </w:rPr>
            </w:pPr>
            <w:r w:rsidDel="00000000" w:rsidR="00000000" w:rsidRPr="00000000">
              <w:rPr>
                <w:sz w:val="26"/>
                <w:szCs w:val="26"/>
                <w:rtl w:val="0"/>
              </w:rPr>
              <w:t xml:space="preserve">cash register</w:t>
            </w:r>
          </w:p>
        </w:tc>
      </w:tr>
      <w:tr>
        <w:trPr>
          <w:cantSplit w:val="0"/>
          <w:trHeight w:val="22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81100" cy="1082160"/>
                  <wp:effectExtent b="0" l="0" r="0" t="0"/>
                  <wp:docPr id="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181100" cy="108216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jc w:val="center"/>
              <w:rPr>
                <w:sz w:val="26"/>
                <w:szCs w:val="26"/>
              </w:rPr>
            </w:pPr>
            <w:r w:rsidDel="00000000" w:rsidR="00000000" w:rsidRPr="00000000">
              <w:rPr>
                <w:sz w:val="26"/>
                <w:szCs w:val="26"/>
                <w:rtl w:val="0"/>
              </w:rPr>
              <w:t xml:space="preserve">Topping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sz w:val="26"/>
                <w:szCs w:val="26"/>
              </w:rPr>
            </w:pPr>
            <w:r w:rsidDel="00000000" w:rsidR="00000000" w:rsidRPr="00000000">
              <w:rPr>
                <w:sz w:val="26"/>
                <w:szCs w:val="26"/>
                <w:highlight w:val="black"/>
              </w:rPr>
              <w:drawing>
                <wp:inline distB="114300" distT="114300" distL="114300" distR="114300">
                  <wp:extent cx="1181100" cy="1082160"/>
                  <wp:effectExtent b="0" l="0" r="0" t="0"/>
                  <wp:docPr id="3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181100" cy="10821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jc w:val="center"/>
              <w:rPr>
                <w:sz w:val="26"/>
                <w:szCs w:val="26"/>
              </w:rPr>
            </w:pPr>
            <w:r w:rsidDel="00000000" w:rsidR="00000000" w:rsidRPr="00000000">
              <w:rPr>
                <w:sz w:val="26"/>
                <w:szCs w:val="26"/>
                <w:rtl w:val="0"/>
              </w:rPr>
              <w:t xml:space="preserve">Toppings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19200" cy="1276649"/>
                  <wp:effectExtent b="0" l="0" r="0" t="0"/>
                  <wp:docPr id="27"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219200" cy="127664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line="240" w:lineRule="auto"/>
              <w:jc w:val="center"/>
              <w:rPr>
                <w:sz w:val="26"/>
                <w:szCs w:val="26"/>
              </w:rPr>
            </w:pPr>
            <w:r w:rsidDel="00000000" w:rsidR="00000000" w:rsidRPr="00000000">
              <w:rPr>
                <w:sz w:val="26"/>
                <w:szCs w:val="26"/>
                <w:rtl w:val="0"/>
              </w:rPr>
              <w:t xml:space="preserve">dough prep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23950" cy="1201762"/>
                  <wp:effectExtent b="0" l="0" r="0" t="0"/>
                  <wp:docPr id="2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23950" cy="120176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jc w:val="center"/>
              <w:rPr>
                <w:sz w:val="26"/>
                <w:szCs w:val="26"/>
              </w:rPr>
            </w:pPr>
            <w:r w:rsidDel="00000000" w:rsidR="00000000" w:rsidRPr="00000000">
              <w:rPr>
                <w:sz w:val="26"/>
                <w:szCs w:val="26"/>
                <w:rtl w:val="0"/>
              </w:rPr>
              <w:t xml:space="preserve">garbage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123950" cy="1201762"/>
                  <wp:effectExtent b="0" l="0" r="0" t="0"/>
                  <wp:docPr id="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23950" cy="120176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jc w:val="center"/>
              <w:rPr>
                <w:sz w:val="26"/>
                <w:szCs w:val="26"/>
              </w:rPr>
            </w:pPr>
            <w:r w:rsidDel="00000000" w:rsidR="00000000" w:rsidRPr="00000000">
              <w:rPr>
                <w:sz w:val="26"/>
                <w:szCs w:val="26"/>
                <w:rtl w:val="0"/>
              </w:rPr>
              <w:t xml:space="preserve">garbage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228725" cy="1260891"/>
                  <wp:effectExtent b="0" l="0" r="0" t="0"/>
                  <wp:docPr id="26"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228725" cy="1260891"/>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line="240" w:lineRule="auto"/>
              <w:jc w:val="center"/>
              <w:rPr>
                <w:sz w:val="26"/>
                <w:szCs w:val="26"/>
              </w:rPr>
            </w:pPr>
            <w:r w:rsidDel="00000000" w:rsidR="00000000" w:rsidRPr="00000000">
              <w:rPr>
                <w:sz w:val="26"/>
                <w:szCs w:val="26"/>
                <w:rtl w:val="0"/>
              </w:rPr>
              <w:t xml:space="preserve">cleaning supplies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sz w:val="26"/>
                <w:szCs w:val="26"/>
                <w:highlight w:val="black"/>
              </w:rPr>
            </w:pPr>
            <w:r w:rsidDel="00000000" w:rsidR="00000000" w:rsidRPr="00000000">
              <w:rPr>
                <w:sz w:val="26"/>
                <w:szCs w:val="26"/>
                <w:highlight w:val="black"/>
              </w:rPr>
              <w:drawing>
                <wp:inline distB="114300" distT="114300" distL="114300" distR="114300">
                  <wp:extent cx="1389560" cy="1127654"/>
                  <wp:effectExtent b="0" l="0" r="0" t="0"/>
                  <wp:docPr id="36"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1389560" cy="112765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jc w:val="center"/>
              <w:rPr>
                <w:sz w:val="26"/>
                <w:szCs w:val="26"/>
              </w:rPr>
            </w:pPr>
            <w:r w:rsidDel="00000000" w:rsidR="00000000" w:rsidRPr="00000000">
              <w:rPr>
                <w:sz w:val="26"/>
                <w:szCs w:val="26"/>
                <w:rtl w:val="0"/>
              </w:rPr>
              <w:t xml:space="preserve">computer</w:t>
            </w:r>
          </w:p>
        </w:tc>
      </w:tr>
    </w:tbl>
    <w:p w:rsidR="00000000" w:rsidDel="00000000" w:rsidP="00000000" w:rsidRDefault="00000000" w:rsidRPr="00000000" w14:paraId="0000006F">
      <w:pPr>
        <w:rPr>
          <w:b w:val="1"/>
          <w:sz w:val="40"/>
          <w:szCs w:val="40"/>
        </w:rPr>
      </w:pPr>
      <w:r w:rsidDel="00000000" w:rsidR="00000000" w:rsidRPr="00000000">
        <w:rPr>
          <w:b w:val="1"/>
          <w:sz w:val="40"/>
          <w:szCs w:val="40"/>
          <w:rtl w:val="0"/>
        </w:rPr>
        <w:t xml:space="preserve">Justification Journal:                                                                                       Name(s):   </w:t>
      </w:r>
    </w:p>
    <w:p w:rsidR="00000000" w:rsidDel="00000000" w:rsidP="00000000" w:rsidRDefault="00000000" w:rsidRPr="00000000" w14:paraId="00000070">
      <w:pPr>
        <w:rPr>
          <w:b w:val="1"/>
          <w:sz w:val="40"/>
          <w:szCs w:val="40"/>
          <w:u w:val="single"/>
        </w:rPr>
      </w:pPr>
      <w:r w:rsidDel="00000000" w:rsidR="00000000" w:rsidRPr="00000000">
        <w:rPr>
          <w:b w:val="1"/>
          <w:sz w:val="40"/>
          <w:szCs w:val="40"/>
          <w:rtl w:val="0"/>
        </w:rPr>
        <w:t xml:space="preserve"> </w:t>
      </w:r>
      <w:r w:rsidDel="00000000" w:rsidR="00000000" w:rsidRPr="00000000">
        <w:rPr>
          <w:b w:val="1"/>
          <w:sz w:val="40"/>
          <w:szCs w:val="40"/>
          <w:u w:val="single"/>
          <w:rtl w:val="0"/>
        </w:rPr>
        <w:t xml:space="preserve">               </w:t>
      </w:r>
    </w:p>
    <w:p w:rsidR="00000000" w:rsidDel="00000000" w:rsidP="00000000" w:rsidRDefault="00000000" w:rsidRPr="00000000" w14:paraId="00000071">
      <w:pPr>
        <w:rPr>
          <w:sz w:val="26"/>
          <w:szCs w:val="26"/>
        </w:rPr>
      </w:pPr>
      <w:r w:rsidDel="00000000" w:rsidR="00000000" w:rsidRPr="00000000">
        <w:rPr>
          <w:sz w:val="26"/>
          <w:szCs w:val="26"/>
          <w:rtl w:val="0"/>
        </w:rPr>
        <w:t xml:space="preserve">Use this handout as a way to discuss your (or your groups) Lean manufacturing decisions when it comes to your pizza shop layout and choices. </w:t>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sz w:val="26"/>
          <w:szCs w:val="26"/>
          <w:rtl w:val="0"/>
        </w:rPr>
        <w:t xml:space="preserve">1. Walk us through the flow of your pizza shop (where will the pizza start and finish and all the stops along the way). How will your pizza go through the work stations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sz w:val="26"/>
          <w:szCs w:val="26"/>
          <w:rtl w:val="0"/>
        </w:rPr>
        <w:t xml:space="preserve">2. Discuss what different 5s and approaches to the 5s system that you incorporated into your pizza shop (employee suggestion box etc.)</w:t>
      </w:r>
    </w:p>
    <w:p w:rsidR="00000000" w:rsidDel="00000000" w:rsidP="00000000" w:rsidRDefault="00000000" w:rsidRPr="00000000" w14:paraId="00000078">
      <w:pPr>
        <w:rPr>
          <w:sz w:val="26"/>
          <w:szCs w:val="26"/>
        </w:rPr>
      </w:pPr>
      <w:r w:rsidDel="00000000" w:rsidR="00000000" w:rsidRPr="00000000">
        <w:rPr>
          <w:sz w:val="26"/>
          <w:szCs w:val="2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rtl w:val="0"/>
        </w:rPr>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sz w:val="26"/>
          <w:szCs w:val="26"/>
          <w:rtl w:val="0"/>
        </w:rPr>
        <w:t xml:space="preserve">3.What other ways do you plan on incorporating the principles of Lean Manufacturing into your business</w:t>
      </w:r>
    </w:p>
    <w:p w:rsidR="00000000" w:rsidDel="00000000" w:rsidP="00000000" w:rsidRDefault="00000000" w:rsidRPr="00000000" w14:paraId="0000007D">
      <w:pPr>
        <w:rPr>
          <w:sz w:val="26"/>
          <w:szCs w:val="26"/>
        </w:rPr>
      </w:pPr>
      <w:r w:rsidDel="00000000" w:rsidR="00000000" w:rsidRPr="00000000">
        <w:rPr>
          <w:sz w:val="26"/>
          <w:szCs w:val="2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E">
      <w:pPr>
        <w:rPr>
          <w:sz w:val="26"/>
          <w:szCs w:val="26"/>
        </w:rPr>
      </w:pPr>
      <w:r w:rsidDel="00000000" w:rsidR="00000000" w:rsidRPr="00000000">
        <w:rPr>
          <w:rtl w:val="0"/>
        </w:rPr>
      </w:r>
    </w:p>
    <w:p w:rsidR="00000000" w:rsidDel="00000000" w:rsidP="00000000" w:rsidRDefault="00000000" w:rsidRPr="00000000" w14:paraId="0000007F">
      <w:pPr>
        <w:rPr>
          <w:b w:val="1"/>
          <w:sz w:val="40"/>
          <w:szCs w:val="40"/>
          <w:u w:val="single"/>
        </w:rPr>
      </w:pP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rPr>
          <w:sz w:val="26"/>
          <w:szCs w:val="26"/>
          <w:rtl w:val="0"/>
        </w:rPr>
        <w:t xml:space="preserve">4. Is there any other information that you want to communicate about your shop that will make it better than its competitors? Did you create any of your own symbols? What are they?</w:t>
      </w:r>
    </w:p>
    <w:p w:rsidR="00000000" w:rsidDel="00000000" w:rsidP="00000000" w:rsidRDefault="00000000" w:rsidRPr="00000000" w14:paraId="00000081">
      <w:pPr>
        <w:rPr>
          <w:sz w:val="26"/>
          <w:szCs w:val="26"/>
        </w:rPr>
      </w:pPr>
      <w:r w:rsidDel="00000000" w:rsidR="00000000" w:rsidRPr="00000000">
        <w:rPr>
          <w:sz w:val="26"/>
          <w:szCs w:val="2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2">
      <w:pPr>
        <w:rPr>
          <w:b w:val="1"/>
          <w:sz w:val="40"/>
          <w:szCs w:val="40"/>
          <w:u w:val="single"/>
        </w:rPr>
      </w:pPr>
      <w:r w:rsidDel="00000000" w:rsidR="00000000" w:rsidRPr="00000000">
        <w:rPr>
          <w:rtl w:val="0"/>
        </w:rPr>
      </w:r>
    </w:p>
    <w:p w:rsidR="00000000" w:rsidDel="00000000" w:rsidP="00000000" w:rsidRDefault="00000000" w:rsidRPr="00000000" w14:paraId="00000083">
      <w:pPr>
        <w:rPr>
          <w:b w:val="1"/>
          <w:sz w:val="40"/>
          <w:szCs w:val="40"/>
          <w:u w:val="single"/>
        </w:rPr>
      </w:pPr>
      <w:r w:rsidDel="00000000" w:rsidR="00000000" w:rsidRPr="00000000">
        <w:rPr>
          <w:rtl w:val="0"/>
        </w:rPr>
      </w:r>
    </w:p>
    <w:p w:rsidR="00000000" w:rsidDel="00000000" w:rsidP="00000000" w:rsidRDefault="00000000" w:rsidRPr="00000000" w14:paraId="00000084">
      <w:pPr>
        <w:rPr>
          <w:b w:val="1"/>
          <w:sz w:val="40"/>
          <w:szCs w:val="40"/>
          <w:u w:val="single"/>
        </w:rPr>
      </w:pPr>
      <w:r w:rsidDel="00000000" w:rsidR="00000000" w:rsidRPr="00000000">
        <w:rPr>
          <w:b w:val="1"/>
          <w:sz w:val="40"/>
          <w:szCs w:val="40"/>
          <w:u w:val="single"/>
          <w:rtl w:val="0"/>
        </w:rPr>
        <w:t xml:space="preserve">Lean Pizza Shop Floor Plan and Justification Journal Rubric</w:t>
      </w:r>
    </w:p>
    <w:p w:rsidR="00000000" w:rsidDel="00000000" w:rsidP="00000000" w:rsidRDefault="00000000" w:rsidRPr="00000000" w14:paraId="00000085">
      <w:pPr>
        <w:rPr>
          <w:b w:val="1"/>
          <w:sz w:val="40"/>
          <w:szCs w:val="40"/>
          <w:u w:val="single"/>
        </w:rPr>
      </w:pPr>
      <w:r w:rsidDel="00000000" w:rsidR="00000000" w:rsidRPr="00000000">
        <w:rPr>
          <w:rtl w:val="0"/>
        </w:rPr>
      </w:r>
    </w:p>
    <w:p w:rsidR="00000000" w:rsidDel="00000000" w:rsidP="00000000" w:rsidRDefault="00000000" w:rsidRPr="00000000" w14:paraId="00000086">
      <w:pPr>
        <w:rPr>
          <w:b w:val="1"/>
          <w:sz w:val="40"/>
          <w:szCs w:val="40"/>
          <w:u w:val="single"/>
        </w:rPr>
      </w:pPr>
      <w:r w:rsidDel="00000000" w:rsidR="00000000" w:rsidRPr="00000000">
        <w:rPr>
          <w:rtl w:val="0"/>
        </w:rPr>
      </w:r>
    </w:p>
    <w:tbl>
      <w:tblPr>
        <w:tblStyle w:val="Table3"/>
        <w:tblW w:w="21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gridCol w:w="4320"/>
        <w:gridCol w:w="4320"/>
        <w:tblGridChange w:id="0">
          <w:tblGrid>
            <w:gridCol w:w="4320"/>
            <w:gridCol w:w="4320"/>
            <w:gridCol w:w="4320"/>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Level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Level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Level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Level 1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24"/>
                <w:szCs w:val="24"/>
              </w:rPr>
            </w:pPr>
            <w:r w:rsidDel="00000000" w:rsidR="00000000" w:rsidRPr="00000000">
              <w:rPr>
                <w:b w:val="1"/>
                <w:sz w:val="24"/>
                <w:szCs w:val="24"/>
                <w:rtl w:val="0"/>
              </w:rPr>
              <w:t xml:space="preserve">Knowledge and Understanding</w:t>
            </w:r>
          </w:p>
          <w:p w:rsidR="00000000" w:rsidDel="00000000" w:rsidP="00000000" w:rsidRDefault="00000000" w:rsidRPr="00000000" w14:paraId="00000092">
            <w:pPr>
              <w:widowControl w:val="0"/>
              <w:numPr>
                <w:ilvl w:val="0"/>
                <w:numId w:val="6"/>
              </w:numPr>
              <w:spacing w:line="240" w:lineRule="auto"/>
              <w:ind w:left="720" w:hanging="360"/>
              <w:rPr>
                <w:sz w:val="24"/>
                <w:szCs w:val="24"/>
                <w:u w:val="none"/>
              </w:rPr>
            </w:pPr>
            <w:r w:rsidDel="00000000" w:rsidR="00000000" w:rsidRPr="00000000">
              <w:rPr>
                <w:b w:val="1"/>
                <w:sz w:val="24"/>
                <w:szCs w:val="24"/>
                <w:rtl w:val="0"/>
              </w:rPr>
              <w:t xml:space="preserve">Understanding of content </w:t>
            </w:r>
            <w:r w:rsidDel="00000000" w:rsidR="00000000" w:rsidRPr="00000000">
              <w:rPr>
                <w:sz w:val="24"/>
                <w:szCs w:val="24"/>
                <w:rtl w:val="0"/>
              </w:rPr>
              <w:t xml:space="preserve">(</w:t>
            </w:r>
            <w:r w:rsidDel="00000000" w:rsidR="00000000" w:rsidRPr="00000000">
              <w:rPr>
                <w:i w:val="1"/>
                <w:sz w:val="24"/>
                <w:szCs w:val="24"/>
                <w:rtl w:val="0"/>
              </w:rPr>
              <w:t xml:space="preserve">e.g., concepts, ideas, theories, principles, procedures, processes</w:t>
            </w:r>
            <w:r w:rsidDel="00000000" w:rsidR="00000000" w:rsidRPr="00000000">
              <w:rPr>
                <w:sz w:val="24"/>
                <w:szCs w:val="2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demonstrates thorough understanding of content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demonstrates considerable understanding of content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demonstrates some understanding of content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demonstrates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limited understanding of content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Thinking and Investigation</w:t>
            </w:r>
          </w:p>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b w:val="1"/>
                <w:sz w:val="24"/>
                <w:szCs w:val="24"/>
                <w:rtl w:val="0"/>
              </w:rPr>
              <w:t xml:space="preserve">Use of critical/creative thinking processes, skills, and strategies</w:t>
            </w:r>
            <w:r w:rsidDel="00000000" w:rsidR="00000000" w:rsidRPr="00000000">
              <w:rPr>
                <w:sz w:val="24"/>
                <w:szCs w:val="24"/>
                <w:rtl w:val="0"/>
              </w:rPr>
              <w:t xml:space="preserve"> </w:t>
            </w:r>
            <w:r w:rsidDel="00000000" w:rsidR="00000000" w:rsidRPr="00000000">
              <w:rPr>
                <w:i w:val="1"/>
                <w:sz w:val="24"/>
                <w:szCs w:val="24"/>
                <w:rtl w:val="0"/>
              </w:rPr>
              <w:t xml:space="preserve">(e.g., analyzing, interpreting, problem solving, evaluating, forming and justifying conclusions on the basis of evidence, developing solutions, considering diverse perspectives of Lean manufacturing)</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uses critical/creative thinking</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processes, skills, and strategies with a high degree of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uses critical/creative thinking</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processes, skills, and strategies with considerable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uses critical/creative thinking</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processes, skills, and strategies with some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uses critical/creative thinking processes, skills, and strategies with limited effectiveness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Communication</w:t>
            </w:r>
          </w:p>
          <w:p w:rsidR="00000000" w:rsidDel="00000000" w:rsidP="00000000" w:rsidRDefault="00000000" w:rsidRPr="00000000" w14:paraId="000000A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b w:val="1"/>
                <w:sz w:val="24"/>
                <w:szCs w:val="24"/>
                <w:rtl w:val="0"/>
              </w:rPr>
              <w:t xml:space="preserve">Expression and organization of ideas and information in oral, visual, and/or written forms</w:t>
            </w:r>
            <w:r w:rsidDel="00000000" w:rsidR="00000000" w:rsidRPr="00000000">
              <w:rPr>
                <w:sz w:val="24"/>
                <w:szCs w:val="24"/>
                <w:rtl w:val="0"/>
              </w:rPr>
              <w:t xml:space="preserve"> </w:t>
            </w:r>
            <w:r w:rsidDel="00000000" w:rsidR="00000000" w:rsidRPr="00000000">
              <w:rPr>
                <w:i w:val="1"/>
                <w:sz w:val="24"/>
                <w:szCs w:val="24"/>
                <w:rtl w:val="0"/>
              </w:rPr>
              <w:t xml:space="preserve">(e.g., diagrams, models, articles, response journals)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expresses and organizes ideas and information with a high degree of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expresses and organizes ideas and information with considerable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expresses and organizes ideas and information with some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expresses and organizes ideas and information with limited effectiveness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Application</w:t>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rPr>
            </w:pPr>
            <w:r w:rsidDel="00000000" w:rsidR="00000000" w:rsidRPr="00000000">
              <w:rPr>
                <w:b w:val="1"/>
                <w:sz w:val="24"/>
                <w:szCs w:val="24"/>
                <w:rtl w:val="0"/>
              </w:rPr>
              <w:t xml:space="preserve">Proposing courses of practical action to deal with problems relating to our changing world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proposes highly effective courses of practical 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rtl w:val="0"/>
              </w:rPr>
              <w:t xml:space="preserve">proposes courses of practical action of considerable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proposes courses of practical action of some effectiveness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4"/>
                <w:szCs w:val="24"/>
                <w:highlight w:val="white"/>
                <w:rtl w:val="0"/>
              </w:rPr>
              <w:t xml:space="preserve">proposes courses of practical action of limited effectiveness</w:t>
            </w:r>
            <w:r w:rsidDel="00000000" w:rsidR="00000000" w:rsidRPr="00000000">
              <w:rPr>
                <w:rtl w:val="0"/>
              </w:rPr>
            </w:r>
          </w:p>
        </w:tc>
      </w:tr>
    </w:tbl>
    <w:p w:rsidR="00000000" w:rsidDel="00000000" w:rsidP="00000000" w:rsidRDefault="00000000" w:rsidRPr="00000000" w14:paraId="000000AF">
      <w:pPr>
        <w:rPr>
          <w:highlight w:val="black"/>
        </w:rPr>
      </w:pPr>
      <w:r w:rsidDel="00000000" w:rsidR="00000000" w:rsidRPr="00000000">
        <w:rPr>
          <w:rtl w:val="0"/>
        </w:rPr>
      </w:r>
    </w:p>
    <w:p w:rsidR="00000000" w:rsidDel="00000000" w:rsidP="00000000" w:rsidRDefault="00000000" w:rsidRPr="00000000" w14:paraId="000000B0">
      <w:pPr>
        <w:rPr>
          <w:highlight w:val="black"/>
        </w:rPr>
      </w:pPr>
      <w:r w:rsidDel="00000000" w:rsidR="00000000" w:rsidRPr="00000000">
        <w:rPr>
          <w:rtl w:val="0"/>
        </w:rPr>
      </w:r>
    </w:p>
    <w:p w:rsidR="00000000" w:rsidDel="00000000" w:rsidP="00000000" w:rsidRDefault="00000000" w:rsidRPr="00000000" w14:paraId="000000B1">
      <w:pPr>
        <w:rPr>
          <w:highlight w:val="black"/>
        </w:rPr>
      </w:pPr>
      <w:r w:rsidDel="00000000" w:rsidR="00000000" w:rsidRPr="00000000">
        <w:rPr>
          <w:rtl w:val="0"/>
        </w:rPr>
      </w:r>
    </w:p>
    <w:p w:rsidR="00000000" w:rsidDel="00000000" w:rsidP="00000000" w:rsidRDefault="00000000" w:rsidRPr="00000000" w14:paraId="000000B2">
      <w:pPr>
        <w:rPr>
          <w:highlight w:val="black"/>
        </w:rPr>
      </w:pPr>
      <w:r w:rsidDel="00000000" w:rsidR="00000000" w:rsidRPr="00000000">
        <w:rPr>
          <w:rtl w:val="0"/>
        </w:rPr>
      </w:r>
    </w:p>
    <w:sectPr>
      <w:headerReference r:id="rId24" w:type="default"/>
      <w:footerReference r:id="rId25" w:type="default"/>
      <w:pgSz w:h="15840" w:w="2448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widowControl w:val="0"/>
      <w:spacing w:line="24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11830050</wp:posOffset>
          </wp:positionH>
          <wp:positionV relativeFrom="paragraph">
            <wp:posOffset>-134937</wp:posOffset>
          </wp:positionV>
          <wp:extent cx="1328738" cy="279035"/>
          <wp:effectExtent b="0" l="0" r="0" t="0"/>
          <wp:wrapNone/>
          <wp:docPr id="30"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328738" cy="279035"/>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76200</wp:posOffset>
          </wp:positionH>
          <wp:positionV relativeFrom="paragraph">
            <wp:posOffset>-257174</wp:posOffset>
          </wp:positionV>
          <wp:extent cx="1376057" cy="414338"/>
          <wp:effectExtent b="0" l="0" r="0" t="0"/>
          <wp:wrapNone/>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76057" cy="414338"/>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6800850</wp:posOffset>
          </wp:positionH>
          <wp:positionV relativeFrom="paragraph">
            <wp:posOffset>-238124</wp:posOffset>
          </wp:positionV>
          <wp:extent cx="704088" cy="419100"/>
          <wp:effectExtent b="0" l="0" r="0" t="0"/>
          <wp:wrapNone/>
          <wp:docPr id="18"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704088" cy="4191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4895850</wp:posOffset>
          </wp:positionH>
          <wp:positionV relativeFrom="paragraph">
            <wp:posOffset>-238124</wp:posOffset>
          </wp:positionV>
          <wp:extent cx="867709" cy="481013"/>
          <wp:effectExtent b="0" l="0" r="0" t="0"/>
          <wp:wrapNone/>
          <wp:docPr id="20"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867709" cy="4810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8.png"/><Relationship Id="rId21" Type="http://schemas.openxmlformats.org/officeDocument/2006/relationships/image" Target="media/image3.png"/><Relationship Id="rId24" Type="http://schemas.openxmlformats.org/officeDocument/2006/relationships/header" Target="header1.xml"/><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11.png"/><Relationship Id="rId8" Type="http://schemas.openxmlformats.org/officeDocument/2006/relationships/image" Target="media/image17.png"/><Relationship Id="rId11" Type="http://schemas.openxmlformats.org/officeDocument/2006/relationships/image" Target="media/image8.png"/><Relationship Id="rId10" Type="http://schemas.openxmlformats.org/officeDocument/2006/relationships/image" Target="media/image21.png"/><Relationship Id="rId13" Type="http://schemas.openxmlformats.org/officeDocument/2006/relationships/image" Target="media/image9.png"/><Relationship Id="rId12"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20.png"/><Relationship Id="rId17" Type="http://schemas.openxmlformats.org/officeDocument/2006/relationships/image" Target="media/image14.png"/><Relationship Id="rId16" Type="http://schemas.openxmlformats.org/officeDocument/2006/relationships/image" Target="media/image15.png"/><Relationship Id="rId19" Type="http://schemas.openxmlformats.org/officeDocument/2006/relationships/image" Target="media/image7.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png"/><Relationship Id="rId3" Type="http://schemas.openxmlformats.org/officeDocument/2006/relationships/image" Target="media/image1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