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7533C" w14:textId="77777777" w:rsidR="00DF2EF3" w:rsidRDefault="00420BFD">
      <w:pPr>
        <w:rPr>
          <w:sz w:val="20"/>
          <w:szCs w:val="20"/>
        </w:rPr>
        <w:sectPr w:rsidR="00DF2EF3">
          <w:footerReference w:type="default" r:id="rId9"/>
          <w:pgSz w:w="12240" w:h="15840"/>
          <w:pgMar w:top="1440" w:right="1440" w:bottom="1440" w:left="1440" w:header="720" w:footer="720" w:gutter="0"/>
          <w:pgNumType w:start="1"/>
          <w:cols w:space="720"/>
        </w:sectPr>
      </w:pPr>
      <w:r>
        <w:rPr>
          <w:noProof/>
          <w:sz w:val="20"/>
          <w:szCs w:val="20"/>
        </w:rPr>
        <w:drawing>
          <wp:anchor distT="114300" distB="114300" distL="114300" distR="114300" simplePos="0" relativeHeight="251658240" behindDoc="0" locked="0" layoutInCell="1" hidden="0" allowOverlap="1" wp14:anchorId="6C43CEC0" wp14:editId="3EB05E58">
            <wp:simplePos x="0" y="0"/>
            <wp:positionH relativeFrom="page">
              <wp:posOffset>109728</wp:posOffset>
            </wp:positionH>
            <wp:positionV relativeFrom="page">
              <wp:posOffset>147638</wp:posOffset>
            </wp:positionV>
            <wp:extent cx="7496175" cy="9682163"/>
            <wp:effectExtent l="0" t="0" r="0" b="0"/>
            <wp:wrapNone/>
            <wp:docPr id="25" name="image8.jpg" descr="OCTE Title page for the Vital Signs to Health Promotion and the Care of Others resource, a Summer 2022 Technological Education Writing Project. Multi-coloured squares line the left side of the page with the takeTECH logo is in the bottom right hand corner. The OCTE logo is near the top left of the page."/>
            <wp:cNvGraphicFramePr/>
            <a:graphic xmlns:a="http://schemas.openxmlformats.org/drawingml/2006/main">
              <a:graphicData uri="http://schemas.openxmlformats.org/drawingml/2006/picture">
                <pic:pic xmlns:pic="http://schemas.openxmlformats.org/drawingml/2006/picture">
                  <pic:nvPicPr>
                    <pic:cNvPr id="25" name="image8.jpg" descr="OCTE Title page for the Vital Signs to Health Promotion and the Care of Others resource, a Summer 2022 Technological Education Writing Project. Multi-coloured squares line the left side of the page with the takeTECH logo is in the bottom right hand corner. The OCTE logo is near the top left of the page."/>
                    <pic:cNvPicPr preferRelativeResize="0"/>
                  </pic:nvPicPr>
                  <pic:blipFill>
                    <a:blip r:embed="rId10"/>
                    <a:srcRect l="18" r="18"/>
                    <a:stretch>
                      <a:fillRect/>
                    </a:stretch>
                  </pic:blipFill>
                  <pic:spPr>
                    <a:xfrm>
                      <a:off x="0" y="0"/>
                      <a:ext cx="7496175" cy="9682163"/>
                    </a:xfrm>
                    <a:prstGeom prst="rect">
                      <a:avLst/>
                    </a:prstGeom>
                    <a:ln/>
                  </pic:spPr>
                </pic:pic>
              </a:graphicData>
            </a:graphic>
          </wp:anchor>
        </w:drawing>
      </w:r>
    </w:p>
    <w:bookmarkStart w:id="0" w:name="_Toc110868595"/>
    <w:bookmarkStart w:id="1" w:name="_Toc110871127"/>
    <w:p w14:paraId="3310C95D" w14:textId="3E44166A" w:rsidR="00DF2EF3" w:rsidRDefault="00567771">
      <w:pPr>
        <w:pStyle w:val="Heading1"/>
      </w:pPr>
      <w:r>
        <w:rPr>
          <w:noProof/>
        </w:rPr>
        <w:lastRenderedPageBreak/>
        <mc:AlternateContent>
          <mc:Choice Requires="wps">
            <w:drawing>
              <wp:anchor distT="0" distB="0" distL="114300" distR="114300" simplePos="0" relativeHeight="251673088" behindDoc="0" locked="0" layoutInCell="1" allowOverlap="1" wp14:anchorId="551CBF84" wp14:editId="334A48A7">
                <wp:simplePos x="0" y="0"/>
                <wp:positionH relativeFrom="column">
                  <wp:posOffset>-76200</wp:posOffset>
                </wp:positionH>
                <wp:positionV relativeFrom="paragraph">
                  <wp:posOffset>327660</wp:posOffset>
                </wp:positionV>
                <wp:extent cx="6172200"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72200" cy="0"/>
                        </a:xfrm>
                        <a:prstGeom prst="line">
                          <a:avLst/>
                        </a:prstGeom>
                        <a:ln w="12700">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B391C" id="Straight Connector 5" o:spid="_x0000_s1026" alt="&quot;&quot;"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6pt,25.8pt" to="480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" strokecolor="#1932ff" strokeweight="1pt">
                <v:stroke joinstyle="miter"/>
              </v:line>
            </w:pict>
          </mc:Fallback>
        </mc:AlternateContent>
      </w:r>
      <w:r w:rsidR="00420BFD">
        <w:t xml:space="preserve">Table of Contents </w:t>
      </w:r>
      <w:r w:rsidR="00420BFD">
        <w:rPr>
          <w:noProof/>
        </w:rPr>
        <mc:AlternateContent>
          <mc:Choice Requires="wps">
            <w:drawing>
              <wp:anchor distT="0" distB="0" distL="114300" distR="114300" simplePos="0" relativeHeight="251644416" behindDoc="0" locked="0" layoutInCell="1" hidden="0" allowOverlap="1" wp14:anchorId="6F5ECC6B" wp14:editId="43D20DD4">
                <wp:simplePos x="0" y="0"/>
                <wp:positionH relativeFrom="column">
                  <wp:posOffset>-76199</wp:posOffset>
                </wp:positionH>
                <wp:positionV relativeFrom="paragraph">
                  <wp:posOffset>292100</wp:posOffset>
                </wp:positionV>
                <wp:extent cx="0" cy="12700"/>
                <wp:effectExtent l="0" t="0" r="0" b="0"/>
                <wp:wrapNone/>
                <wp:docPr id="11" name="Straight Arrow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anchor>
            </w:drawing>
          </mc:Choice>
          <mc:Fallback>
            <w:pict>
              <v:shapetype w14:anchorId="1D37F8C5" id="_x0000_t32" coordsize="21600,21600" o:spt="32" o:oned="t" path="m,l21600,21600e" filled="f">
                <v:path arrowok="t" fillok="f" o:connecttype="none"/>
                <o:lock v:ext="edit" shapetype="t"/>
              </v:shapetype>
              <v:shape id="Straight Arrow Connector 11" o:spid="_x0000_s1026" type="#_x0000_t32" alt="&quot;&quot;" style="position:absolute;margin-left:-6pt;margin-top:23pt;width:0;height:1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" strokecolor="#1932ff">
                <v:stroke startarrowwidth="narrow" startarrowlength="short" endarrowwidth="narrow" endarrowlength="short" joinstyle="miter"/>
              </v:shape>
            </w:pict>
          </mc:Fallback>
        </mc:AlternateContent>
      </w:r>
      <w:bookmarkEnd w:id="0"/>
      <w:bookmarkEnd w:id="1"/>
    </w:p>
    <w:sdt>
      <w:sdtPr>
        <w:id w:val="-915865786"/>
        <w:docPartObj>
          <w:docPartGallery w:val="Table of Contents"/>
          <w:docPartUnique/>
        </w:docPartObj>
      </w:sdtPr>
      <w:sdtEndPr>
        <w:rPr>
          <w:b/>
          <w:bCs/>
          <w:noProof/>
        </w:rPr>
      </w:sdtEndPr>
      <w:sdtContent>
        <w:p w14:paraId="4198ECB7" w14:textId="76E7F776" w:rsidR="00B11E9B" w:rsidRDefault="00567771">
          <w:pPr>
            <w:pStyle w:val="TOC1"/>
            <w:tabs>
              <w:tab w:val="right" w:leader="dot" w:pos="9350"/>
            </w:tabs>
            <w:rPr>
              <w:rFonts w:asciiTheme="minorHAnsi" w:eastAsiaTheme="minorEastAsia" w:hAnsiTheme="minorHAnsi" w:cstheme="minorBidi"/>
              <w:noProof/>
              <w:color w:val="auto"/>
              <w:sz w:val="22"/>
              <w:szCs w:val="22"/>
              <w:lang w:val="en-CA"/>
            </w:rPr>
          </w:pPr>
          <w:r>
            <w:fldChar w:fldCharType="begin"/>
          </w:r>
          <w:r>
            <w:instrText xml:space="preserve"> TOC \o "1-3" \h \z \u </w:instrText>
          </w:r>
          <w:r>
            <w:fldChar w:fldCharType="separate"/>
          </w:r>
        </w:p>
        <w:p w14:paraId="22BE1282" w14:textId="5C3D1761"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28" w:history="1">
            <w:r w:rsidR="00B11E9B" w:rsidRPr="00C37BB8">
              <w:rPr>
                <w:rStyle w:val="Hyperlink"/>
                <w:noProof/>
              </w:rPr>
              <w:t>Introduction</w:t>
            </w:r>
            <w:r w:rsidR="00B11E9B">
              <w:rPr>
                <w:noProof/>
                <w:webHidden/>
              </w:rPr>
              <w:tab/>
            </w:r>
            <w:r w:rsidR="00B11E9B">
              <w:rPr>
                <w:noProof/>
                <w:webHidden/>
              </w:rPr>
              <w:fldChar w:fldCharType="begin"/>
            </w:r>
            <w:r w:rsidR="00B11E9B">
              <w:rPr>
                <w:noProof/>
                <w:webHidden/>
              </w:rPr>
              <w:instrText xml:space="preserve"> PAGEREF _Toc110871128 \h </w:instrText>
            </w:r>
            <w:r w:rsidR="00B11E9B">
              <w:rPr>
                <w:noProof/>
                <w:webHidden/>
              </w:rPr>
            </w:r>
            <w:r w:rsidR="00B11E9B">
              <w:rPr>
                <w:noProof/>
                <w:webHidden/>
              </w:rPr>
              <w:fldChar w:fldCharType="separate"/>
            </w:r>
            <w:r w:rsidR="008A5173">
              <w:rPr>
                <w:noProof/>
                <w:webHidden/>
              </w:rPr>
              <w:t>4</w:t>
            </w:r>
            <w:r w:rsidR="00B11E9B">
              <w:rPr>
                <w:noProof/>
                <w:webHidden/>
              </w:rPr>
              <w:fldChar w:fldCharType="end"/>
            </w:r>
          </w:hyperlink>
        </w:p>
        <w:p w14:paraId="70D8B986" w14:textId="25E1E247"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29" w:history="1">
            <w:r w:rsidR="00B11E9B" w:rsidRPr="00C37BB8">
              <w:rPr>
                <w:rStyle w:val="Hyperlink"/>
                <w:noProof/>
              </w:rPr>
              <w:t>Project Outline</w:t>
            </w:r>
            <w:r w:rsidR="00B11E9B">
              <w:rPr>
                <w:noProof/>
                <w:webHidden/>
              </w:rPr>
              <w:tab/>
            </w:r>
            <w:r w:rsidR="00B11E9B">
              <w:rPr>
                <w:noProof/>
                <w:webHidden/>
              </w:rPr>
              <w:fldChar w:fldCharType="begin"/>
            </w:r>
            <w:r w:rsidR="00B11E9B">
              <w:rPr>
                <w:noProof/>
                <w:webHidden/>
              </w:rPr>
              <w:instrText xml:space="preserve"> PAGEREF _Toc110871129 \h </w:instrText>
            </w:r>
            <w:r w:rsidR="00B11E9B">
              <w:rPr>
                <w:noProof/>
                <w:webHidden/>
              </w:rPr>
            </w:r>
            <w:r w:rsidR="00B11E9B">
              <w:rPr>
                <w:noProof/>
                <w:webHidden/>
              </w:rPr>
              <w:fldChar w:fldCharType="separate"/>
            </w:r>
            <w:r w:rsidR="008A5173">
              <w:rPr>
                <w:noProof/>
                <w:webHidden/>
              </w:rPr>
              <w:t>4</w:t>
            </w:r>
            <w:r w:rsidR="00B11E9B">
              <w:rPr>
                <w:noProof/>
                <w:webHidden/>
              </w:rPr>
              <w:fldChar w:fldCharType="end"/>
            </w:r>
          </w:hyperlink>
        </w:p>
        <w:p w14:paraId="455241A4" w14:textId="7A576275"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30" w:history="1">
            <w:r w:rsidR="00B11E9B" w:rsidRPr="00C37BB8">
              <w:rPr>
                <w:rStyle w:val="Hyperlink"/>
                <w:noProof/>
              </w:rPr>
              <w:t>Planning Notes</w:t>
            </w:r>
            <w:r w:rsidR="00B11E9B">
              <w:rPr>
                <w:noProof/>
                <w:webHidden/>
              </w:rPr>
              <w:tab/>
            </w:r>
            <w:r w:rsidR="00B11E9B">
              <w:rPr>
                <w:noProof/>
                <w:webHidden/>
              </w:rPr>
              <w:fldChar w:fldCharType="begin"/>
            </w:r>
            <w:r w:rsidR="00B11E9B">
              <w:rPr>
                <w:noProof/>
                <w:webHidden/>
              </w:rPr>
              <w:instrText xml:space="preserve"> PAGEREF _Toc110871130 \h </w:instrText>
            </w:r>
            <w:r w:rsidR="00B11E9B">
              <w:rPr>
                <w:noProof/>
                <w:webHidden/>
              </w:rPr>
            </w:r>
            <w:r w:rsidR="00B11E9B">
              <w:rPr>
                <w:noProof/>
                <w:webHidden/>
              </w:rPr>
              <w:fldChar w:fldCharType="separate"/>
            </w:r>
            <w:r w:rsidR="008A5173">
              <w:rPr>
                <w:noProof/>
                <w:webHidden/>
              </w:rPr>
              <w:t>4</w:t>
            </w:r>
            <w:r w:rsidR="00B11E9B">
              <w:rPr>
                <w:noProof/>
                <w:webHidden/>
              </w:rPr>
              <w:fldChar w:fldCharType="end"/>
            </w:r>
          </w:hyperlink>
        </w:p>
        <w:p w14:paraId="7FAD0312" w14:textId="18CA13C1"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31" w:history="1">
            <w:r w:rsidR="00B11E9B" w:rsidRPr="00C37BB8">
              <w:rPr>
                <w:rStyle w:val="Hyperlink"/>
                <w:noProof/>
              </w:rPr>
              <w:t>Prior Knowledge</w:t>
            </w:r>
            <w:r w:rsidR="00B11E9B">
              <w:rPr>
                <w:noProof/>
                <w:webHidden/>
              </w:rPr>
              <w:tab/>
            </w:r>
            <w:r w:rsidR="00B11E9B">
              <w:rPr>
                <w:noProof/>
                <w:webHidden/>
              </w:rPr>
              <w:fldChar w:fldCharType="begin"/>
            </w:r>
            <w:r w:rsidR="00B11E9B">
              <w:rPr>
                <w:noProof/>
                <w:webHidden/>
              </w:rPr>
              <w:instrText xml:space="preserve"> PAGEREF _Toc110871131 \h </w:instrText>
            </w:r>
            <w:r w:rsidR="00B11E9B">
              <w:rPr>
                <w:noProof/>
                <w:webHidden/>
              </w:rPr>
            </w:r>
            <w:r w:rsidR="00B11E9B">
              <w:rPr>
                <w:noProof/>
                <w:webHidden/>
              </w:rPr>
              <w:fldChar w:fldCharType="separate"/>
            </w:r>
            <w:r w:rsidR="008A5173">
              <w:rPr>
                <w:noProof/>
                <w:webHidden/>
              </w:rPr>
              <w:t>4</w:t>
            </w:r>
            <w:r w:rsidR="00B11E9B">
              <w:rPr>
                <w:noProof/>
                <w:webHidden/>
              </w:rPr>
              <w:fldChar w:fldCharType="end"/>
            </w:r>
          </w:hyperlink>
        </w:p>
        <w:p w14:paraId="2B5BC938" w14:textId="7BFFD4F1"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32" w:history="1">
            <w:r w:rsidR="00B11E9B" w:rsidRPr="00C37BB8">
              <w:rPr>
                <w:rStyle w:val="Hyperlink"/>
                <w:noProof/>
              </w:rPr>
              <w:t>Student Activities</w:t>
            </w:r>
            <w:r w:rsidR="00B11E9B">
              <w:rPr>
                <w:noProof/>
                <w:webHidden/>
              </w:rPr>
              <w:tab/>
            </w:r>
            <w:r w:rsidR="00B11E9B">
              <w:rPr>
                <w:noProof/>
                <w:webHidden/>
              </w:rPr>
              <w:fldChar w:fldCharType="begin"/>
            </w:r>
            <w:r w:rsidR="00B11E9B">
              <w:rPr>
                <w:noProof/>
                <w:webHidden/>
              </w:rPr>
              <w:instrText xml:space="preserve"> PAGEREF _Toc110871132 \h </w:instrText>
            </w:r>
            <w:r w:rsidR="00B11E9B">
              <w:rPr>
                <w:noProof/>
                <w:webHidden/>
              </w:rPr>
            </w:r>
            <w:r w:rsidR="00B11E9B">
              <w:rPr>
                <w:noProof/>
                <w:webHidden/>
              </w:rPr>
              <w:fldChar w:fldCharType="separate"/>
            </w:r>
            <w:r w:rsidR="008A5173">
              <w:rPr>
                <w:noProof/>
                <w:webHidden/>
              </w:rPr>
              <w:t>5</w:t>
            </w:r>
            <w:r w:rsidR="00B11E9B">
              <w:rPr>
                <w:noProof/>
                <w:webHidden/>
              </w:rPr>
              <w:fldChar w:fldCharType="end"/>
            </w:r>
          </w:hyperlink>
        </w:p>
        <w:p w14:paraId="7B433099" w14:textId="3F3A019D"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33" w:history="1">
            <w:r w:rsidR="00B11E9B" w:rsidRPr="00C37BB8">
              <w:rPr>
                <w:rStyle w:val="Hyperlink"/>
                <w:noProof/>
              </w:rPr>
              <w:t>Activity 1 - The 24-Hour Clock (2-3 hours)</w:t>
            </w:r>
            <w:r w:rsidR="00B11E9B">
              <w:rPr>
                <w:noProof/>
                <w:webHidden/>
              </w:rPr>
              <w:tab/>
            </w:r>
            <w:r w:rsidR="00B11E9B">
              <w:rPr>
                <w:noProof/>
                <w:webHidden/>
              </w:rPr>
              <w:fldChar w:fldCharType="begin"/>
            </w:r>
            <w:r w:rsidR="00B11E9B">
              <w:rPr>
                <w:noProof/>
                <w:webHidden/>
              </w:rPr>
              <w:instrText xml:space="preserve"> PAGEREF _Toc110871133 \h </w:instrText>
            </w:r>
            <w:r w:rsidR="00B11E9B">
              <w:rPr>
                <w:noProof/>
                <w:webHidden/>
              </w:rPr>
            </w:r>
            <w:r w:rsidR="00B11E9B">
              <w:rPr>
                <w:noProof/>
                <w:webHidden/>
              </w:rPr>
              <w:fldChar w:fldCharType="separate"/>
            </w:r>
            <w:r w:rsidR="008A5173">
              <w:rPr>
                <w:noProof/>
                <w:webHidden/>
              </w:rPr>
              <w:t>5</w:t>
            </w:r>
            <w:r w:rsidR="00B11E9B">
              <w:rPr>
                <w:noProof/>
                <w:webHidden/>
              </w:rPr>
              <w:fldChar w:fldCharType="end"/>
            </w:r>
          </w:hyperlink>
        </w:p>
        <w:p w14:paraId="5BAC53D1" w14:textId="44DB7170" w:rsidR="00B11E9B" w:rsidRDefault="00000000">
          <w:pPr>
            <w:pStyle w:val="TOC3"/>
            <w:tabs>
              <w:tab w:val="right" w:leader="dot" w:pos="9350"/>
            </w:tabs>
            <w:rPr>
              <w:rFonts w:asciiTheme="minorHAnsi" w:eastAsiaTheme="minorEastAsia" w:hAnsiTheme="minorHAnsi" w:cstheme="minorBidi"/>
              <w:noProof/>
              <w:color w:val="auto"/>
              <w:sz w:val="22"/>
              <w:szCs w:val="22"/>
              <w:lang w:val="en-CA"/>
            </w:rPr>
          </w:pPr>
          <w:hyperlink w:anchor="_Toc110871134" w:history="1">
            <w:r w:rsidR="00B11E9B" w:rsidRPr="00C37BB8">
              <w:rPr>
                <w:rStyle w:val="Hyperlink"/>
                <w:noProof/>
              </w:rPr>
              <w:t>Instructions:</w:t>
            </w:r>
            <w:r w:rsidR="00B11E9B">
              <w:rPr>
                <w:noProof/>
                <w:webHidden/>
              </w:rPr>
              <w:tab/>
            </w:r>
            <w:r w:rsidR="00B11E9B">
              <w:rPr>
                <w:noProof/>
                <w:webHidden/>
              </w:rPr>
              <w:fldChar w:fldCharType="begin"/>
            </w:r>
            <w:r w:rsidR="00B11E9B">
              <w:rPr>
                <w:noProof/>
                <w:webHidden/>
              </w:rPr>
              <w:instrText xml:space="preserve"> PAGEREF _Toc110871134 \h </w:instrText>
            </w:r>
            <w:r w:rsidR="00B11E9B">
              <w:rPr>
                <w:noProof/>
                <w:webHidden/>
              </w:rPr>
            </w:r>
            <w:r w:rsidR="00B11E9B">
              <w:rPr>
                <w:noProof/>
                <w:webHidden/>
              </w:rPr>
              <w:fldChar w:fldCharType="separate"/>
            </w:r>
            <w:r w:rsidR="008A5173">
              <w:rPr>
                <w:noProof/>
                <w:webHidden/>
              </w:rPr>
              <w:t>5</w:t>
            </w:r>
            <w:r w:rsidR="00B11E9B">
              <w:rPr>
                <w:noProof/>
                <w:webHidden/>
              </w:rPr>
              <w:fldChar w:fldCharType="end"/>
            </w:r>
          </w:hyperlink>
        </w:p>
        <w:p w14:paraId="7D186B0A" w14:textId="3E441A45"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35" w:history="1">
            <w:r w:rsidR="00B11E9B" w:rsidRPr="00C37BB8">
              <w:rPr>
                <w:rStyle w:val="Hyperlink"/>
                <w:noProof/>
              </w:rPr>
              <w:t>Activity 2 - How to Use a Stethoscope (75 minutes)</w:t>
            </w:r>
            <w:r w:rsidR="00B11E9B">
              <w:rPr>
                <w:noProof/>
                <w:webHidden/>
              </w:rPr>
              <w:tab/>
            </w:r>
            <w:r w:rsidR="00B11E9B">
              <w:rPr>
                <w:noProof/>
                <w:webHidden/>
              </w:rPr>
              <w:fldChar w:fldCharType="begin"/>
            </w:r>
            <w:r w:rsidR="00B11E9B">
              <w:rPr>
                <w:noProof/>
                <w:webHidden/>
              </w:rPr>
              <w:instrText xml:space="preserve"> PAGEREF _Toc110871135 \h </w:instrText>
            </w:r>
            <w:r w:rsidR="00B11E9B">
              <w:rPr>
                <w:noProof/>
                <w:webHidden/>
              </w:rPr>
            </w:r>
            <w:r w:rsidR="00B11E9B">
              <w:rPr>
                <w:noProof/>
                <w:webHidden/>
              </w:rPr>
              <w:fldChar w:fldCharType="separate"/>
            </w:r>
            <w:r w:rsidR="008A5173">
              <w:rPr>
                <w:noProof/>
                <w:webHidden/>
              </w:rPr>
              <w:t>6</w:t>
            </w:r>
            <w:r w:rsidR="00B11E9B">
              <w:rPr>
                <w:noProof/>
                <w:webHidden/>
              </w:rPr>
              <w:fldChar w:fldCharType="end"/>
            </w:r>
          </w:hyperlink>
        </w:p>
        <w:p w14:paraId="2CCF50FA" w14:textId="560766EF"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36" w:history="1">
            <w:r w:rsidR="00B11E9B" w:rsidRPr="00C37BB8">
              <w:rPr>
                <w:rStyle w:val="Hyperlink"/>
                <w:noProof/>
              </w:rPr>
              <w:t>Activity 3 - Vital Signs Introduction (1-2 hours)</w:t>
            </w:r>
            <w:r w:rsidR="00B11E9B">
              <w:rPr>
                <w:noProof/>
                <w:webHidden/>
              </w:rPr>
              <w:tab/>
            </w:r>
            <w:r w:rsidR="00B11E9B">
              <w:rPr>
                <w:noProof/>
                <w:webHidden/>
              </w:rPr>
              <w:fldChar w:fldCharType="begin"/>
            </w:r>
            <w:r w:rsidR="00B11E9B">
              <w:rPr>
                <w:noProof/>
                <w:webHidden/>
              </w:rPr>
              <w:instrText xml:space="preserve"> PAGEREF _Toc110871136 \h </w:instrText>
            </w:r>
            <w:r w:rsidR="00B11E9B">
              <w:rPr>
                <w:noProof/>
                <w:webHidden/>
              </w:rPr>
            </w:r>
            <w:r w:rsidR="00B11E9B">
              <w:rPr>
                <w:noProof/>
                <w:webHidden/>
              </w:rPr>
              <w:fldChar w:fldCharType="separate"/>
            </w:r>
            <w:r w:rsidR="008A5173">
              <w:rPr>
                <w:noProof/>
                <w:webHidden/>
              </w:rPr>
              <w:t>8</w:t>
            </w:r>
            <w:r w:rsidR="00B11E9B">
              <w:rPr>
                <w:noProof/>
                <w:webHidden/>
              </w:rPr>
              <w:fldChar w:fldCharType="end"/>
            </w:r>
          </w:hyperlink>
        </w:p>
        <w:p w14:paraId="2862417E" w14:textId="33E972E1"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37" w:history="1">
            <w:r w:rsidR="00B11E9B" w:rsidRPr="00C37BB8">
              <w:rPr>
                <w:rStyle w:val="Hyperlink"/>
                <w:noProof/>
              </w:rPr>
              <w:t>Activity 4 Vital Sign Clinic (2-3 hours)</w:t>
            </w:r>
            <w:r w:rsidR="00B11E9B">
              <w:rPr>
                <w:noProof/>
                <w:webHidden/>
              </w:rPr>
              <w:tab/>
            </w:r>
            <w:r w:rsidR="00B11E9B">
              <w:rPr>
                <w:noProof/>
                <w:webHidden/>
              </w:rPr>
              <w:fldChar w:fldCharType="begin"/>
            </w:r>
            <w:r w:rsidR="00B11E9B">
              <w:rPr>
                <w:noProof/>
                <w:webHidden/>
              </w:rPr>
              <w:instrText xml:space="preserve"> PAGEREF _Toc110871137 \h </w:instrText>
            </w:r>
            <w:r w:rsidR="00B11E9B">
              <w:rPr>
                <w:noProof/>
                <w:webHidden/>
              </w:rPr>
            </w:r>
            <w:r w:rsidR="00B11E9B">
              <w:rPr>
                <w:noProof/>
                <w:webHidden/>
              </w:rPr>
              <w:fldChar w:fldCharType="separate"/>
            </w:r>
            <w:r w:rsidR="008A5173">
              <w:rPr>
                <w:noProof/>
                <w:webHidden/>
              </w:rPr>
              <w:t>10</w:t>
            </w:r>
            <w:r w:rsidR="00B11E9B">
              <w:rPr>
                <w:noProof/>
                <w:webHidden/>
              </w:rPr>
              <w:fldChar w:fldCharType="end"/>
            </w:r>
          </w:hyperlink>
        </w:p>
        <w:p w14:paraId="5C773ADD" w14:textId="41A3628F"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38" w:history="1">
            <w:r w:rsidR="00B11E9B" w:rsidRPr="00C37BB8">
              <w:rPr>
                <w:rStyle w:val="Hyperlink"/>
                <w:noProof/>
              </w:rPr>
              <w:t>Activity 5- Unit Test (45-75 minutes)(Optional)</w:t>
            </w:r>
            <w:r w:rsidR="00B11E9B">
              <w:rPr>
                <w:noProof/>
                <w:webHidden/>
              </w:rPr>
              <w:tab/>
            </w:r>
            <w:r w:rsidR="00B11E9B">
              <w:rPr>
                <w:noProof/>
                <w:webHidden/>
              </w:rPr>
              <w:fldChar w:fldCharType="begin"/>
            </w:r>
            <w:r w:rsidR="00B11E9B">
              <w:rPr>
                <w:noProof/>
                <w:webHidden/>
              </w:rPr>
              <w:instrText xml:space="preserve"> PAGEREF _Toc110871138 \h </w:instrText>
            </w:r>
            <w:r w:rsidR="00B11E9B">
              <w:rPr>
                <w:noProof/>
                <w:webHidden/>
              </w:rPr>
            </w:r>
            <w:r w:rsidR="00B11E9B">
              <w:rPr>
                <w:noProof/>
                <w:webHidden/>
              </w:rPr>
              <w:fldChar w:fldCharType="separate"/>
            </w:r>
            <w:r w:rsidR="008A5173">
              <w:rPr>
                <w:noProof/>
                <w:webHidden/>
              </w:rPr>
              <w:t>10</w:t>
            </w:r>
            <w:r w:rsidR="00B11E9B">
              <w:rPr>
                <w:noProof/>
                <w:webHidden/>
              </w:rPr>
              <w:fldChar w:fldCharType="end"/>
            </w:r>
          </w:hyperlink>
        </w:p>
        <w:p w14:paraId="651A240C" w14:textId="2104D5DC"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39" w:history="1">
            <w:r w:rsidR="00B11E9B" w:rsidRPr="00C37BB8">
              <w:rPr>
                <w:rStyle w:val="Hyperlink"/>
                <w:noProof/>
              </w:rPr>
              <w:t>Activity 6 - Vital Signs Pamphlet Assignment (2-3 hours)(Optional)</w:t>
            </w:r>
            <w:r w:rsidR="00B11E9B">
              <w:rPr>
                <w:noProof/>
                <w:webHidden/>
              </w:rPr>
              <w:tab/>
            </w:r>
            <w:r w:rsidR="00B11E9B">
              <w:rPr>
                <w:noProof/>
                <w:webHidden/>
              </w:rPr>
              <w:fldChar w:fldCharType="begin"/>
            </w:r>
            <w:r w:rsidR="00B11E9B">
              <w:rPr>
                <w:noProof/>
                <w:webHidden/>
              </w:rPr>
              <w:instrText xml:space="preserve"> PAGEREF _Toc110871139 \h </w:instrText>
            </w:r>
            <w:r w:rsidR="00B11E9B">
              <w:rPr>
                <w:noProof/>
                <w:webHidden/>
              </w:rPr>
            </w:r>
            <w:r w:rsidR="00B11E9B">
              <w:rPr>
                <w:noProof/>
                <w:webHidden/>
              </w:rPr>
              <w:fldChar w:fldCharType="separate"/>
            </w:r>
            <w:r w:rsidR="008A5173">
              <w:rPr>
                <w:noProof/>
                <w:webHidden/>
              </w:rPr>
              <w:t>10</w:t>
            </w:r>
            <w:r w:rsidR="00B11E9B">
              <w:rPr>
                <w:noProof/>
                <w:webHidden/>
              </w:rPr>
              <w:fldChar w:fldCharType="end"/>
            </w:r>
          </w:hyperlink>
        </w:p>
        <w:p w14:paraId="36E5D28D" w14:textId="4D690ECA"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40" w:history="1">
            <w:r w:rsidR="00B11E9B" w:rsidRPr="00C37BB8">
              <w:rPr>
                <w:rStyle w:val="Hyperlink"/>
                <w:noProof/>
              </w:rPr>
              <w:t>Skilled Trades and Apprenticeship Opportunities</w:t>
            </w:r>
            <w:r w:rsidR="00B11E9B">
              <w:rPr>
                <w:noProof/>
                <w:webHidden/>
              </w:rPr>
              <w:tab/>
            </w:r>
            <w:r w:rsidR="00B11E9B">
              <w:rPr>
                <w:noProof/>
                <w:webHidden/>
              </w:rPr>
              <w:fldChar w:fldCharType="begin"/>
            </w:r>
            <w:r w:rsidR="00B11E9B">
              <w:rPr>
                <w:noProof/>
                <w:webHidden/>
              </w:rPr>
              <w:instrText xml:space="preserve"> PAGEREF _Toc110871140 \h </w:instrText>
            </w:r>
            <w:r w:rsidR="00B11E9B">
              <w:rPr>
                <w:noProof/>
                <w:webHidden/>
              </w:rPr>
            </w:r>
            <w:r w:rsidR="00B11E9B">
              <w:rPr>
                <w:noProof/>
                <w:webHidden/>
              </w:rPr>
              <w:fldChar w:fldCharType="separate"/>
            </w:r>
            <w:r w:rsidR="008A5173">
              <w:rPr>
                <w:noProof/>
                <w:webHidden/>
              </w:rPr>
              <w:t>11</w:t>
            </w:r>
            <w:r w:rsidR="00B11E9B">
              <w:rPr>
                <w:noProof/>
                <w:webHidden/>
              </w:rPr>
              <w:fldChar w:fldCharType="end"/>
            </w:r>
          </w:hyperlink>
        </w:p>
        <w:p w14:paraId="29CB3E2C" w14:textId="1285A5BD"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41" w:history="1">
            <w:r w:rsidR="00B11E9B" w:rsidRPr="00C37BB8">
              <w:rPr>
                <w:rStyle w:val="Hyperlink"/>
                <w:noProof/>
              </w:rPr>
              <w:t>Skills Continuum</w:t>
            </w:r>
            <w:r w:rsidR="00B11E9B">
              <w:rPr>
                <w:noProof/>
                <w:webHidden/>
              </w:rPr>
              <w:tab/>
            </w:r>
            <w:r w:rsidR="00B11E9B">
              <w:rPr>
                <w:noProof/>
                <w:webHidden/>
              </w:rPr>
              <w:fldChar w:fldCharType="begin"/>
            </w:r>
            <w:r w:rsidR="00B11E9B">
              <w:rPr>
                <w:noProof/>
                <w:webHidden/>
              </w:rPr>
              <w:instrText xml:space="preserve"> PAGEREF _Toc110871141 \h </w:instrText>
            </w:r>
            <w:r w:rsidR="00B11E9B">
              <w:rPr>
                <w:noProof/>
                <w:webHidden/>
              </w:rPr>
            </w:r>
            <w:r w:rsidR="00B11E9B">
              <w:rPr>
                <w:noProof/>
                <w:webHidden/>
              </w:rPr>
              <w:fldChar w:fldCharType="separate"/>
            </w:r>
            <w:r w:rsidR="008A5173">
              <w:rPr>
                <w:noProof/>
                <w:webHidden/>
              </w:rPr>
              <w:t>11</w:t>
            </w:r>
            <w:r w:rsidR="00B11E9B">
              <w:rPr>
                <w:noProof/>
                <w:webHidden/>
              </w:rPr>
              <w:fldChar w:fldCharType="end"/>
            </w:r>
          </w:hyperlink>
        </w:p>
        <w:p w14:paraId="751CD461" w14:textId="3D6B1BC5"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42" w:history="1">
            <w:r w:rsidR="00B11E9B" w:rsidRPr="00C37BB8">
              <w:rPr>
                <w:rStyle w:val="Hyperlink"/>
                <w:noProof/>
              </w:rPr>
              <w:t>Career and Industry Extensions</w:t>
            </w:r>
            <w:r w:rsidR="00B11E9B">
              <w:rPr>
                <w:noProof/>
                <w:webHidden/>
              </w:rPr>
              <w:tab/>
            </w:r>
            <w:r w:rsidR="00B11E9B">
              <w:rPr>
                <w:noProof/>
                <w:webHidden/>
              </w:rPr>
              <w:fldChar w:fldCharType="begin"/>
            </w:r>
            <w:r w:rsidR="00B11E9B">
              <w:rPr>
                <w:noProof/>
                <w:webHidden/>
              </w:rPr>
              <w:instrText xml:space="preserve"> PAGEREF _Toc110871142 \h </w:instrText>
            </w:r>
            <w:r w:rsidR="00B11E9B">
              <w:rPr>
                <w:noProof/>
                <w:webHidden/>
              </w:rPr>
            </w:r>
            <w:r w:rsidR="00B11E9B">
              <w:rPr>
                <w:noProof/>
                <w:webHidden/>
              </w:rPr>
              <w:fldChar w:fldCharType="separate"/>
            </w:r>
            <w:r w:rsidR="008A5173">
              <w:rPr>
                <w:noProof/>
                <w:webHidden/>
              </w:rPr>
              <w:t>11</w:t>
            </w:r>
            <w:r w:rsidR="00B11E9B">
              <w:rPr>
                <w:noProof/>
                <w:webHidden/>
              </w:rPr>
              <w:fldChar w:fldCharType="end"/>
            </w:r>
          </w:hyperlink>
        </w:p>
        <w:p w14:paraId="6E0C887E" w14:textId="6F6C9A99"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43" w:history="1">
            <w:r w:rsidR="00B11E9B" w:rsidRPr="00C37BB8">
              <w:rPr>
                <w:rStyle w:val="Hyperlink"/>
                <w:noProof/>
              </w:rPr>
              <w:t>Resources</w:t>
            </w:r>
            <w:r w:rsidR="00B11E9B">
              <w:rPr>
                <w:noProof/>
                <w:webHidden/>
              </w:rPr>
              <w:tab/>
            </w:r>
            <w:r w:rsidR="00B11E9B">
              <w:rPr>
                <w:noProof/>
                <w:webHidden/>
              </w:rPr>
              <w:fldChar w:fldCharType="begin"/>
            </w:r>
            <w:r w:rsidR="00B11E9B">
              <w:rPr>
                <w:noProof/>
                <w:webHidden/>
              </w:rPr>
              <w:instrText xml:space="preserve"> PAGEREF _Toc110871143 \h </w:instrText>
            </w:r>
            <w:r w:rsidR="00B11E9B">
              <w:rPr>
                <w:noProof/>
                <w:webHidden/>
              </w:rPr>
            </w:r>
            <w:r w:rsidR="00B11E9B">
              <w:rPr>
                <w:noProof/>
                <w:webHidden/>
              </w:rPr>
              <w:fldChar w:fldCharType="separate"/>
            </w:r>
            <w:r w:rsidR="008A5173">
              <w:rPr>
                <w:noProof/>
                <w:webHidden/>
              </w:rPr>
              <w:t>12</w:t>
            </w:r>
            <w:r w:rsidR="00B11E9B">
              <w:rPr>
                <w:noProof/>
                <w:webHidden/>
              </w:rPr>
              <w:fldChar w:fldCharType="end"/>
            </w:r>
          </w:hyperlink>
        </w:p>
        <w:p w14:paraId="71DD4255" w14:textId="503F27F1"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44" w:history="1">
            <w:r w:rsidR="00B11E9B" w:rsidRPr="00C37BB8">
              <w:rPr>
                <w:rStyle w:val="Hyperlink"/>
                <w:noProof/>
              </w:rPr>
              <w:t>Lesson Plans Instructions</w:t>
            </w:r>
            <w:r w:rsidR="00B11E9B">
              <w:rPr>
                <w:noProof/>
                <w:webHidden/>
              </w:rPr>
              <w:tab/>
            </w:r>
            <w:r w:rsidR="00B11E9B">
              <w:rPr>
                <w:noProof/>
                <w:webHidden/>
              </w:rPr>
              <w:fldChar w:fldCharType="begin"/>
            </w:r>
            <w:r w:rsidR="00B11E9B">
              <w:rPr>
                <w:noProof/>
                <w:webHidden/>
              </w:rPr>
              <w:instrText xml:space="preserve"> PAGEREF _Toc110871144 \h </w:instrText>
            </w:r>
            <w:r w:rsidR="00B11E9B">
              <w:rPr>
                <w:noProof/>
                <w:webHidden/>
              </w:rPr>
            </w:r>
            <w:r w:rsidR="00B11E9B">
              <w:rPr>
                <w:noProof/>
                <w:webHidden/>
              </w:rPr>
              <w:fldChar w:fldCharType="separate"/>
            </w:r>
            <w:r w:rsidR="008A5173">
              <w:rPr>
                <w:noProof/>
                <w:webHidden/>
              </w:rPr>
              <w:t>12</w:t>
            </w:r>
            <w:r w:rsidR="00B11E9B">
              <w:rPr>
                <w:noProof/>
                <w:webHidden/>
              </w:rPr>
              <w:fldChar w:fldCharType="end"/>
            </w:r>
          </w:hyperlink>
        </w:p>
        <w:p w14:paraId="50469AC2" w14:textId="212FEAAD"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45" w:history="1">
            <w:r w:rsidR="00B11E9B" w:rsidRPr="00C37BB8">
              <w:rPr>
                <w:rStyle w:val="Hyperlink"/>
                <w:noProof/>
              </w:rPr>
              <w:t>Handouts</w:t>
            </w:r>
            <w:r w:rsidR="00B11E9B">
              <w:rPr>
                <w:noProof/>
                <w:webHidden/>
              </w:rPr>
              <w:tab/>
            </w:r>
            <w:r w:rsidR="00B11E9B">
              <w:rPr>
                <w:noProof/>
                <w:webHidden/>
              </w:rPr>
              <w:fldChar w:fldCharType="begin"/>
            </w:r>
            <w:r w:rsidR="00B11E9B">
              <w:rPr>
                <w:noProof/>
                <w:webHidden/>
              </w:rPr>
              <w:instrText xml:space="preserve"> PAGEREF _Toc110871145 \h </w:instrText>
            </w:r>
            <w:r w:rsidR="00B11E9B">
              <w:rPr>
                <w:noProof/>
                <w:webHidden/>
              </w:rPr>
            </w:r>
            <w:r w:rsidR="00B11E9B">
              <w:rPr>
                <w:noProof/>
                <w:webHidden/>
              </w:rPr>
              <w:fldChar w:fldCharType="separate"/>
            </w:r>
            <w:r w:rsidR="008A5173">
              <w:rPr>
                <w:noProof/>
                <w:webHidden/>
              </w:rPr>
              <w:t>12</w:t>
            </w:r>
            <w:r w:rsidR="00B11E9B">
              <w:rPr>
                <w:noProof/>
                <w:webHidden/>
              </w:rPr>
              <w:fldChar w:fldCharType="end"/>
            </w:r>
          </w:hyperlink>
        </w:p>
        <w:p w14:paraId="3FABE343" w14:textId="179D424F"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46" w:history="1">
            <w:r w:rsidR="00B11E9B" w:rsidRPr="00C37BB8">
              <w:rPr>
                <w:rStyle w:val="Hyperlink"/>
                <w:noProof/>
              </w:rPr>
              <w:t>Pictures/Blueprints</w:t>
            </w:r>
            <w:r w:rsidR="00B11E9B">
              <w:rPr>
                <w:noProof/>
                <w:webHidden/>
              </w:rPr>
              <w:tab/>
            </w:r>
            <w:r w:rsidR="00B11E9B">
              <w:rPr>
                <w:noProof/>
                <w:webHidden/>
              </w:rPr>
              <w:fldChar w:fldCharType="begin"/>
            </w:r>
            <w:r w:rsidR="00B11E9B">
              <w:rPr>
                <w:noProof/>
                <w:webHidden/>
              </w:rPr>
              <w:instrText xml:space="preserve"> PAGEREF _Toc110871146 \h </w:instrText>
            </w:r>
            <w:r w:rsidR="00B11E9B">
              <w:rPr>
                <w:noProof/>
                <w:webHidden/>
              </w:rPr>
            </w:r>
            <w:r w:rsidR="00B11E9B">
              <w:rPr>
                <w:noProof/>
                <w:webHidden/>
              </w:rPr>
              <w:fldChar w:fldCharType="separate"/>
            </w:r>
            <w:r w:rsidR="008A5173">
              <w:rPr>
                <w:noProof/>
                <w:webHidden/>
              </w:rPr>
              <w:t>12</w:t>
            </w:r>
            <w:r w:rsidR="00B11E9B">
              <w:rPr>
                <w:noProof/>
                <w:webHidden/>
              </w:rPr>
              <w:fldChar w:fldCharType="end"/>
            </w:r>
          </w:hyperlink>
        </w:p>
        <w:p w14:paraId="403A5290" w14:textId="2D4B0069"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47" w:history="1">
            <w:r w:rsidR="00B11E9B" w:rsidRPr="00C37BB8">
              <w:rPr>
                <w:rStyle w:val="Hyperlink"/>
                <w:noProof/>
              </w:rPr>
              <w:t>Tools/Equipment</w:t>
            </w:r>
            <w:r w:rsidR="00B11E9B">
              <w:rPr>
                <w:noProof/>
                <w:webHidden/>
              </w:rPr>
              <w:tab/>
            </w:r>
            <w:r w:rsidR="00B11E9B">
              <w:rPr>
                <w:noProof/>
                <w:webHidden/>
              </w:rPr>
              <w:fldChar w:fldCharType="begin"/>
            </w:r>
            <w:r w:rsidR="00B11E9B">
              <w:rPr>
                <w:noProof/>
                <w:webHidden/>
              </w:rPr>
              <w:instrText xml:space="preserve"> PAGEREF _Toc110871147 \h </w:instrText>
            </w:r>
            <w:r w:rsidR="00B11E9B">
              <w:rPr>
                <w:noProof/>
                <w:webHidden/>
              </w:rPr>
            </w:r>
            <w:r w:rsidR="00B11E9B">
              <w:rPr>
                <w:noProof/>
                <w:webHidden/>
              </w:rPr>
              <w:fldChar w:fldCharType="separate"/>
            </w:r>
            <w:r w:rsidR="008A5173">
              <w:rPr>
                <w:noProof/>
                <w:webHidden/>
              </w:rPr>
              <w:t>12</w:t>
            </w:r>
            <w:r w:rsidR="00B11E9B">
              <w:rPr>
                <w:noProof/>
                <w:webHidden/>
              </w:rPr>
              <w:fldChar w:fldCharType="end"/>
            </w:r>
          </w:hyperlink>
        </w:p>
        <w:p w14:paraId="187E3442" w14:textId="6E465279"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48" w:history="1">
            <w:r w:rsidR="00B11E9B" w:rsidRPr="00C37BB8">
              <w:rPr>
                <w:rStyle w:val="Hyperlink"/>
                <w:noProof/>
              </w:rPr>
              <w:t>Materials / Presentations</w:t>
            </w:r>
            <w:r w:rsidR="00B11E9B">
              <w:rPr>
                <w:noProof/>
                <w:webHidden/>
              </w:rPr>
              <w:tab/>
            </w:r>
            <w:r w:rsidR="00B11E9B">
              <w:rPr>
                <w:noProof/>
                <w:webHidden/>
              </w:rPr>
              <w:fldChar w:fldCharType="begin"/>
            </w:r>
            <w:r w:rsidR="00B11E9B">
              <w:rPr>
                <w:noProof/>
                <w:webHidden/>
              </w:rPr>
              <w:instrText xml:space="preserve"> PAGEREF _Toc110871148 \h </w:instrText>
            </w:r>
            <w:r w:rsidR="00B11E9B">
              <w:rPr>
                <w:noProof/>
                <w:webHidden/>
              </w:rPr>
            </w:r>
            <w:r w:rsidR="00B11E9B">
              <w:rPr>
                <w:noProof/>
                <w:webHidden/>
              </w:rPr>
              <w:fldChar w:fldCharType="separate"/>
            </w:r>
            <w:r w:rsidR="008A5173">
              <w:rPr>
                <w:noProof/>
                <w:webHidden/>
              </w:rPr>
              <w:t>12</w:t>
            </w:r>
            <w:r w:rsidR="00B11E9B">
              <w:rPr>
                <w:noProof/>
                <w:webHidden/>
              </w:rPr>
              <w:fldChar w:fldCharType="end"/>
            </w:r>
          </w:hyperlink>
        </w:p>
        <w:p w14:paraId="3CA78891" w14:textId="6B7C82C2"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49" w:history="1">
            <w:r w:rsidR="00B11E9B" w:rsidRPr="00C37BB8">
              <w:rPr>
                <w:rStyle w:val="Hyperlink"/>
                <w:noProof/>
              </w:rPr>
              <w:t>Websites for Teachers</w:t>
            </w:r>
            <w:r w:rsidR="00B11E9B">
              <w:rPr>
                <w:noProof/>
                <w:webHidden/>
              </w:rPr>
              <w:tab/>
            </w:r>
            <w:r w:rsidR="00B11E9B">
              <w:rPr>
                <w:noProof/>
                <w:webHidden/>
              </w:rPr>
              <w:fldChar w:fldCharType="begin"/>
            </w:r>
            <w:r w:rsidR="00B11E9B">
              <w:rPr>
                <w:noProof/>
                <w:webHidden/>
              </w:rPr>
              <w:instrText xml:space="preserve"> PAGEREF _Toc110871149 \h </w:instrText>
            </w:r>
            <w:r w:rsidR="00B11E9B">
              <w:rPr>
                <w:noProof/>
                <w:webHidden/>
              </w:rPr>
            </w:r>
            <w:r w:rsidR="00B11E9B">
              <w:rPr>
                <w:noProof/>
                <w:webHidden/>
              </w:rPr>
              <w:fldChar w:fldCharType="separate"/>
            </w:r>
            <w:r w:rsidR="008A5173">
              <w:rPr>
                <w:noProof/>
                <w:webHidden/>
              </w:rPr>
              <w:t>12</w:t>
            </w:r>
            <w:r w:rsidR="00B11E9B">
              <w:rPr>
                <w:noProof/>
                <w:webHidden/>
              </w:rPr>
              <w:fldChar w:fldCharType="end"/>
            </w:r>
          </w:hyperlink>
        </w:p>
        <w:p w14:paraId="022EEC2F" w14:textId="1C54E1D5"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50" w:history="1">
            <w:r w:rsidR="00B11E9B" w:rsidRPr="00C37BB8">
              <w:rPr>
                <w:rStyle w:val="Hyperlink"/>
                <w:noProof/>
              </w:rPr>
              <w:t>Videos</w:t>
            </w:r>
            <w:r w:rsidR="00B11E9B">
              <w:rPr>
                <w:noProof/>
                <w:webHidden/>
              </w:rPr>
              <w:tab/>
            </w:r>
            <w:r w:rsidR="00B11E9B">
              <w:rPr>
                <w:noProof/>
                <w:webHidden/>
              </w:rPr>
              <w:fldChar w:fldCharType="begin"/>
            </w:r>
            <w:r w:rsidR="00B11E9B">
              <w:rPr>
                <w:noProof/>
                <w:webHidden/>
              </w:rPr>
              <w:instrText xml:space="preserve"> PAGEREF _Toc110871150 \h </w:instrText>
            </w:r>
            <w:r w:rsidR="00B11E9B">
              <w:rPr>
                <w:noProof/>
                <w:webHidden/>
              </w:rPr>
            </w:r>
            <w:r w:rsidR="00B11E9B">
              <w:rPr>
                <w:noProof/>
                <w:webHidden/>
              </w:rPr>
              <w:fldChar w:fldCharType="separate"/>
            </w:r>
            <w:r w:rsidR="008A5173">
              <w:rPr>
                <w:noProof/>
                <w:webHidden/>
              </w:rPr>
              <w:t>13</w:t>
            </w:r>
            <w:r w:rsidR="00B11E9B">
              <w:rPr>
                <w:noProof/>
                <w:webHidden/>
              </w:rPr>
              <w:fldChar w:fldCharType="end"/>
            </w:r>
          </w:hyperlink>
        </w:p>
        <w:p w14:paraId="5D2781D1" w14:textId="784C3A4C"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51" w:history="1">
            <w:r w:rsidR="00B11E9B" w:rsidRPr="00C37BB8">
              <w:rPr>
                <w:rStyle w:val="Hyperlink"/>
                <w:noProof/>
              </w:rPr>
              <w:t>Instructional Strategies</w:t>
            </w:r>
            <w:r w:rsidR="00B11E9B">
              <w:rPr>
                <w:noProof/>
                <w:webHidden/>
              </w:rPr>
              <w:tab/>
            </w:r>
            <w:r w:rsidR="00B11E9B">
              <w:rPr>
                <w:noProof/>
                <w:webHidden/>
              </w:rPr>
              <w:fldChar w:fldCharType="begin"/>
            </w:r>
            <w:r w:rsidR="00B11E9B">
              <w:rPr>
                <w:noProof/>
                <w:webHidden/>
              </w:rPr>
              <w:instrText xml:space="preserve"> PAGEREF _Toc110871151 \h </w:instrText>
            </w:r>
            <w:r w:rsidR="00B11E9B">
              <w:rPr>
                <w:noProof/>
                <w:webHidden/>
              </w:rPr>
            </w:r>
            <w:r w:rsidR="00B11E9B">
              <w:rPr>
                <w:noProof/>
                <w:webHidden/>
              </w:rPr>
              <w:fldChar w:fldCharType="separate"/>
            </w:r>
            <w:r w:rsidR="008A5173">
              <w:rPr>
                <w:noProof/>
                <w:webHidden/>
              </w:rPr>
              <w:t>13</w:t>
            </w:r>
            <w:r w:rsidR="00B11E9B">
              <w:rPr>
                <w:noProof/>
                <w:webHidden/>
              </w:rPr>
              <w:fldChar w:fldCharType="end"/>
            </w:r>
          </w:hyperlink>
        </w:p>
        <w:p w14:paraId="4FAC185A" w14:textId="397F6C18"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52" w:history="1">
            <w:r w:rsidR="00B11E9B" w:rsidRPr="00C37BB8">
              <w:rPr>
                <w:rStyle w:val="Hyperlink"/>
                <w:noProof/>
              </w:rPr>
              <w:t>The Hook / Motivational Strategies</w:t>
            </w:r>
            <w:r w:rsidR="00B11E9B">
              <w:rPr>
                <w:noProof/>
                <w:webHidden/>
              </w:rPr>
              <w:tab/>
            </w:r>
            <w:r w:rsidR="00B11E9B">
              <w:rPr>
                <w:noProof/>
                <w:webHidden/>
              </w:rPr>
              <w:fldChar w:fldCharType="begin"/>
            </w:r>
            <w:r w:rsidR="00B11E9B">
              <w:rPr>
                <w:noProof/>
                <w:webHidden/>
              </w:rPr>
              <w:instrText xml:space="preserve"> PAGEREF _Toc110871152 \h </w:instrText>
            </w:r>
            <w:r w:rsidR="00B11E9B">
              <w:rPr>
                <w:noProof/>
                <w:webHidden/>
              </w:rPr>
            </w:r>
            <w:r w:rsidR="00B11E9B">
              <w:rPr>
                <w:noProof/>
                <w:webHidden/>
              </w:rPr>
              <w:fldChar w:fldCharType="separate"/>
            </w:r>
            <w:r w:rsidR="008A5173">
              <w:rPr>
                <w:noProof/>
                <w:webHidden/>
              </w:rPr>
              <w:t>14</w:t>
            </w:r>
            <w:r w:rsidR="00B11E9B">
              <w:rPr>
                <w:noProof/>
                <w:webHidden/>
              </w:rPr>
              <w:fldChar w:fldCharType="end"/>
            </w:r>
          </w:hyperlink>
        </w:p>
        <w:p w14:paraId="182F14FB" w14:textId="7AB96CFE"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53" w:history="1">
            <w:r w:rsidR="00B11E9B" w:rsidRPr="00C37BB8">
              <w:rPr>
                <w:rStyle w:val="Hyperlink"/>
                <w:noProof/>
              </w:rPr>
              <w:t>Learning Goals and Success Criteria</w:t>
            </w:r>
            <w:r w:rsidR="00B11E9B">
              <w:rPr>
                <w:noProof/>
                <w:webHidden/>
              </w:rPr>
              <w:tab/>
            </w:r>
            <w:r w:rsidR="00B11E9B">
              <w:rPr>
                <w:noProof/>
                <w:webHidden/>
              </w:rPr>
              <w:fldChar w:fldCharType="begin"/>
            </w:r>
            <w:r w:rsidR="00B11E9B">
              <w:rPr>
                <w:noProof/>
                <w:webHidden/>
              </w:rPr>
              <w:instrText xml:space="preserve"> PAGEREF _Toc110871153 \h </w:instrText>
            </w:r>
            <w:r w:rsidR="00B11E9B">
              <w:rPr>
                <w:noProof/>
                <w:webHidden/>
              </w:rPr>
            </w:r>
            <w:r w:rsidR="00B11E9B">
              <w:rPr>
                <w:noProof/>
                <w:webHidden/>
              </w:rPr>
              <w:fldChar w:fldCharType="separate"/>
            </w:r>
            <w:r w:rsidR="008A5173">
              <w:rPr>
                <w:noProof/>
                <w:webHidden/>
              </w:rPr>
              <w:t>14</w:t>
            </w:r>
            <w:r w:rsidR="00B11E9B">
              <w:rPr>
                <w:noProof/>
                <w:webHidden/>
              </w:rPr>
              <w:fldChar w:fldCharType="end"/>
            </w:r>
          </w:hyperlink>
        </w:p>
        <w:p w14:paraId="6144A451" w14:textId="12BD8791"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54" w:history="1">
            <w:r w:rsidR="00B11E9B" w:rsidRPr="00C37BB8">
              <w:rPr>
                <w:rStyle w:val="Hyperlink"/>
                <w:noProof/>
              </w:rPr>
              <w:t>Overall and Specific Expectations in Support of Ontario Curriculum Grades 9 - 10 Technological Education</w:t>
            </w:r>
            <w:r w:rsidR="00B11E9B">
              <w:rPr>
                <w:noProof/>
                <w:webHidden/>
              </w:rPr>
              <w:tab/>
            </w:r>
            <w:r w:rsidR="00B11E9B">
              <w:rPr>
                <w:noProof/>
                <w:webHidden/>
              </w:rPr>
              <w:fldChar w:fldCharType="begin"/>
            </w:r>
            <w:r w:rsidR="00B11E9B">
              <w:rPr>
                <w:noProof/>
                <w:webHidden/>
              </w:rPr>
              <w:instrText xml:space="preserve"> PAGEREF _Toc110871154 \h </w:instrText>
            </w:r>
            <w:r w:rsidR="00B11E9B">
              <w:rPr>
                <w:noProof/>
                <w:webHidden/>
              </w:rPr>
            </w:r>
            <w:r w:rsidR="00B11E9B">
              <w:rPr>
                <w:noProof/>
                <w:webHidden/>
              </w:rPr>
              <w:fldChar w:fldCharType="separate"/>
            </w:r>
            <w:r w:rsidR="008A5173">
              <w:rPr>
                <w:noProof/>
                <w:webHidden/>
              </w:rPr>
              <w:t>14</w:t>
            </w:r>
            <w:r w:rsidR="00B11E9B">
              <w:rPr>
                <w:noProof/>
                <w:webHidden/>
              </w:rPr>
              <w:fldChar w:fldCharType="end"/>
            </w:r>
          </w:hyperlink>
        </w:p>
        <w:p w14:paraId="2160AE0A" w14:textId="6BEC8C5A"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55" w:history="1">
            <w:r w:rsidR="00B11E9B" w:rsidRPr="00C37BB8">
              <w:rPr>
                <w:rStyle w:val="Hyperlink"/>
                <w:noProof/>
              </w:rPr>
              <w:t>Overall Expectations</w:t>
            </w:r>
            <w:r w:rsidR="00B11E9B">
              <w:rPr>
                <w:noProof/>
                <w:webHidden/>
              </w:rPr>
              <w:tab/>
            </w:r>
            <w:r w:rsidR="00B11E9B">
              <w:rPr>
                <w:noProof/>
                <w:webHidden/>
              </w:rPr>
              <w:fldChar w:fldCharType="begin"/>
            </w:r>
            <w:r w:rsidR="00B11E9B">
              <w:rPr>
                <w:noProof/>
                <w:webHidden/>
              </w:rPr>
              <w:instrText xml:space="preserve"> PAGEREF _Toc110871155 \h </w:instrText>
            </w:r>
            <w:r w:rsidR="00B11E9B">
              <w:rPr>
                <w:noProof/>
                <w:webHidden/>
              </w:rPr>
            </w:r>
            <w:r w:rsidR="00B11E9B">
              <w:rPr>
                <w:noProof/>
                <w:webHidden/>
              </w:rPr>
              <w:fldChar w:fldCharType="separate"/>
            </w:r>
            <w:r w:rsidR="008A5173">
              <w:rPr>
                <w:noProof/>
                <w:webHidden/>
              </w:rPr>
              <w:t>14</w:t>
            </w:r>
            <w:r w:rsidR="00B11E9B">
              <w:rPr>
                <w:noProof/>
                <w:webHidden/>
              </w:rPr>
              <w:fldChar w:fldCharType="end"/>
            </w:r>
          </w:hyperlink>
        </w:p>
        <w:p w14:paraId="15017DB7" w14:textId="2D1F9C74"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56" w:history="1">
            <w:r w:rsidR="00B11E9B" w:rsidRPr="00C37BB8">
              <w:rPr>
                <w:rStyle w:val="Hyperlink"/>
                <w:noProof/>
              </w:rPr>
              <w:t>Specific Expectations</w:t>
            </w:r>
            <w:r w:rsidR="00B11E9B">
              <w:rPr>
                <w:noProof/>
                <w:webHidden/>
              </w:rPr>
              <w:tab/>
            </w:r>
            <w:r w:rsidR="00B11E9B">
              <w:rPr>
                <w:noProof/>
                <w:webHidden/>
              </w:rPr>
              <w:fldChar w:fldCharType="begin"/>
            </w:r>
            <w:r w:rsidR="00B11E9B">
              <w:rPr>
                <w:noProof/>
                <w:webHidden/>
              </w:rPr>
              <w:instrText xml:space="preserve"> PAGEREF _Toc110871156 \h </w:instrText>
            </w:r>
            <w:r w:rsidR="00B11E9B">
              <w:rPr>
                <w:noProof/>
                <w:webHidden/>
              </w:rPr>
            </w:r>
            <w:r w:rsidR="00B11E9B">
              <w:rPr>
                <w:noProof/>
                <w:webHidden/>
              </w:rPr>
              <w:fldChar w:fldCharType="separate"/>
            </w:r>
            <w:r w:rsidR="008A5173">
              <w:rPr>
                <w:noProof/>
                <w:webHidden/>
              </w:rPr>
              <w:t>14</w:t>
            </w:r>
            <w:r w:rsidR="00B11E9B">
              <w:rPr>
                <w:noProof/>
                <w:webHidden/>
              </w:rPr>
              <w:fldChar w:fldCharType="end"/>
            </w:r>
          </w:hyperlink>
        </w:p>
        <w:p w14:paraId="7540A547" w14:textId="3021A40E"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57" w:history="1">
            <w:r w:rsidR="00B11E9B" w:rsidRPr="00C37BB8">
              <w:rPr>
                <w:rStyle w:val="Hyperlink"/>
                <w:noProof/>
              </w:rPr>
              <w:t>Safety Concerns (including PPE if required)</w:t>
            </w:r>
            <w:r w:rsidR="00B11E9B">
              <w:rPr>
                <w:noProof/>
                <w:webHidden/>
              </w:rPr>
              <w:tab/>
            </w:r>
            <w:r w:rsidR="00B11E9B">
              <w:rPr>
                <w:noProof/>
                <w:webHidden/>
              </w:rPr>
              <w:fldChar w:fldCharType="begin"/>
            </w:r>
            <w:r w:rsidR="00B11E9B">
              <w:rPr>
                <w:noProof/>
                <w:webHidden/>
              </w:rPr>
              <w:instrText xml:space="preserve"> PAGEREF _Toc110871157 \h </w:instrText>
            </w:r>
            <w:r w:rsidR="00B11E9B">
              <w:rPr>
                <w:noProof/>
                <w:webHidden/>
              </w:rPr>
            </w:r>
            <w:r w:rsidR="00B11E9B">
              <w:rPr>
                <w:noProof/>
                <w:webHidden/>
              </w:rPr>
              <w:fldChar w:fldCharType="separate"/>
            </w:r>
            <w:r w:rsidR="008A5173">
              <w:rPr>
                <w:noProof/>
                <w:webHidden/>
              </w:rPr>
              <w:t>15</w:t>
            </w:r>
            <w:r w:rsidR="00B11E9B">
              <w:rPr>
                <w:noProof/>
                <w:webHidden/>
              </w:rPr>
              <w:fldChar w:fldCharType="end"/>
            </w:r>
          </w:hyperlink>
        </w:p>
        <w:p w14:paraId="4C117FCA" w14:textId="534E5572"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58" w:history="1">
            <w:r w:rsidR="00B11E9B" w:rsidRPr="00C37BB8">
              <w:rPr>
                <w:rStyle w:val="Hyperlink"/>
                <w:noProof/>
              </w:rPr>
              <w:t>Challenges Implementing Project</w:t>
            </w:r>
            <w:r w:rsidR="00B11E9B">
              <w:rPr>
                <w:noProof/>
                <w:webHidden/>
              </w:rPr>
              <w:tab/>
            </w:r>
            <w:r w:rsidR="00B11E9B">
              <w:rPr>
                <w:noProof/>
                <w:webHidden/>
              </w:rPr>
              <w:fldChar w:fldCharType="begin"/>
            </w:r>
            <w:r w:rsidR="00B11E9B">
              <w:rPr>
                <w:noProof/>
                <w:webHidden/>
              </w:rPr>
              <w:instrText xml:space="preserve"> PAGEREF _Toc110871158 \h </w:instrText>
            </w:r>
            <w:r w:rsidR="00B11E9B">
              <w:rPr>
                <w:noProof/>
                <w:webHidden/>
              </w:rPr>
            </w:r>
            <w:r w:rsidR="00B11E9B">
              <w:rPr>
                <w:noProof/>
                <w:webHidden/>
              </w:rPr>
              <w:fldChar w:fldCharType="separate"/>
            </w:r>
            <w:r w:rsidR="008A5173">
              <w:rPr>
                <w:noProof/>
                <w:webHidden/>
              </w:rPr>
              <w:t>15</w:t>
            </w:r>
            <w:r w:rsidR="00B11E9B">
              <w:rPr>
                <w:noProof/>
                <w:webHidden/>
              </w:rPr>
              <w:fldChar w:fldCharType="end"/>
            </w:r>
          </w:hyperlink>
        </w:p>
        <w:p w14:paraId="566050E8" w14:textId="782CA56F"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59" w:history="1">
            <w:r w:rsidR="00B11E9B" w:rsidRPr="00C37BB8">
              <w:rPr>
                <w:rStyle w:val="Hyperlink"/>
                <w:noProof/>
              </w:rPr>
              <w:t>Applicable SAFEDocs and ToolSAFE videos</w:t>
            </w:r>
            <w:r w:rsidR="00B11E9B">
              <w:rPr>
                <w:noProof/>
                <w:webHidden/>
              </w:rPr>
              <w:tab/>
            </w:r>
            <w:r w:rsidR="00B11E9B">
              <w:rPr>
                <w:noProof/>
                <w:webHidden/>
              </w:rPr>
              <w:fldChar w:fldCharType="begin"/>
            </w:r>
            <w:r w:rsidR="00B11E9B">
              <w:rPr>
                <w:noProof/>
                <w:webHidden/>
              </w:rPr>
              <w:instrText xml:space="preserve"> PAGEREF _Toc110871159 \h </w:instrText>
            </w:r>
            <w:r w:rsidR="00B11E9B">
              <w:rPr>
                <w:noProof/>
                <w:webHidden/>
              </w:rPr>
            </w:r>
            <w:r w:rsidR="00B11E9B">
              <w:rPr>
                <w:noProof/>
                <w:webHidden/>
              </w:rPr>
              <w:fldChar w:fldCharType="separate"/>
            </w:r>
            <w:r w:rsidR="008A5173">
              <w:rPr>
                <w:noProof/>
                <w:webHidden/>
              </w:rPr>
              <w:t>15</w:t>
            </w:r>
            <w:r w:rsidR="00B11E9B">
              <w:rPr>
                <w:noProof/>
                <w:webHidden/>
              </w:rPr>
              <w:fldChar w:fldCharType="end"/>
            </w:r>
          </w:hyperlink>
        </w:p>
        <w:p w14:paraId="480CBD08" w14:textId="576B21A5"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60" w:history="1">
            <w:r w:rsidR="00B11E9B" w:rsidRPr="00C37BB8">
              <w:rPr>
                <w:rStyle w:val="Hyperlink"/>
                <w:noProof/>
              </w:rPr>
              <w:t>Differentiation of the Project / Activity</w:t>
            </w:r>
            <w:r w:rsidR="00B11E9B">
              <w:rPr>
                <w:noProof/>
                <w:webHidden/>
              </w:rPr>
              <w:tab/>
            </w:r>
            <w:r w:rsidR="00B11E9B">
              <w:rPr>
                <w:noProof/>
                <w:webHidden/>
              </w:rPr>
              <w:fldChar w:fldCharType="begin"/>
            </w:r>
            <w:r w:rsidR="00B11E9B">
              <w:rPr>
                <w:noProof/>
                <w:webHidden/>
              </w:rPr>
              <w:instrText xml:space="preserve"> PAGEREF _Toc110871160 \h </w:instrText>
            </w:r>
            <w:r w:rsidR="00B11E9B">
              <w:rPr>
                <w:noProof/>
                <w:webHidden/>
              </w:rPr>
            </w:r>
            <w:r w:rsidR="00B11E9B">
              <w:rPr>
                <w:noProof/>
                <w:webHidden/>
              </w:rPr>
              <w:fldChar w:fldCharType="separate"/>
            </w:r>
            <w:r w:rsidR="008A5173">
              <w:rPr>
                <w:noProof/>
                <w:webHidden/>
              </w:rPr>
              <w:t>15</w:t>
            </w:r>
            <w:r w:rsidR="00B11E9B">
              <w:rPr>
                <w:noProof/>
                <w:webHidden/>
              </w:rPr>
              <w:fldChar w:fldCharType="end"/>
            </w:r>
          </w:hyperlink>
        </w:p>
        <w:p w14:paraId="2BBCB333" w14:textId="4BFB0E20"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61" w:history="1">
            <w:r w:rsidR="00B11E9B" w:rsidRPr="00C37BB8">
              <w:rPr>
                <w:rStyle w:val="Hyperlink"/>
                <w:noProof/>
              </w:rPr>
              <w:t>Assessment and Evaluation</w:t>
            </w:r>
            <w:r w:rsidR="00B11E9B">
              <w:rPr>
                <w:noProof/>
                <w:webHidden/>
              </w:rPr>
              <w:tab/>
            </w:r>
            <w:r w:rsidR="00B11E9B">
              <w:rPr>
                <w:noProof/>
                <w:webHidden/>
              </w:rPr>
              <w:fldChar w:fldCharType="begin"/>
            </w:r>
            <w:r w:rsidR="00B11E9B">
              <w:rPr>
                <w:noProof/>
                <w:webHidden/>
              </w:rPr>
              <w:instrText xml:space="preserve"> PAGEREF _Toc110871161 \h </w:instrText>
            </w:r>
            <w:r w:rsidR="00B11E9B">
              <w:rPr>
                <w:noProof/>
                <w:webHidden/>
              </w:rPr>
            </w:r>
            <w:r w:rsidR="00B11E9B">
              <w:rPr>
                <w:noProof/>
                <w:webHidden/>
              </w:rPr>
              <w:fldChar w:fldCharType="separate"/>
            </w:r>
            <w:r w:rsidR="008A5173">
              <w:rPr>
                <w:noProof/>
                <w:webHidden/>
              </w:rPr>
              <w:t>15</w:t>
            </w:r>
            <w:r w:rsidR="00B11E9B">
              <w:rPr>
                <w:noProof/>
                <w:webHidden/>
              </w:rPr>
              <w:fldChar w:fldCharType="end"/>
            </w:r>
          </w:hyperlink>
        </w:p>
        <w:p w14:paraId="01337676" w14:textId="7A16586B"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62" w:history="1">
            <w:r w:rsidR="00B11E9B" w:rsidRPr="00C37BB8">
              <w:rPr>
                <w:rStyle w:val="Hyperlink"/>
                <w:noProof/>
              </w:rPr>
              <w:t>Assessment as Learning</w:t>
            </w:r>
            <w:r w:rsidR="00B11E9B">
              <w:rPr>
                <w:noProof/>
                <w:webHidden/>
              </w:rPr>
              <w:tab/>
            </w:r>
            <w:r w:rsidR="00B11E9B">
              <w:rPr>
                <w:noProof/>
                <w:webHidden/>
              </w:rPr>
              <w:fldChar w:fldCharType="begin"/>
            </w:r>
            <w:r w:rsidR="00B11E9B">
              <w:rPr>
                <w:noProof/>
                <w:webHidden/>
              </w:rPr>
              <w:instrText xml:space="preserve"> PAGEREF _Toc110871162 \h </w:instrText>
            </w:r>
            <w:r w:rsidR="00B11E9B">
              <w:rPr>
                <w:noProof/>
                <w:webHidden/>
              </w:rPr>
            </w:r>
            <w:r w:rsidR="00B11E9B">
              <w:rPr>
                <w:noProof/>
                <w:webHidden/>
              </w:rPr>
              <w:fldChar w:fldCharType="separate"/>
            </w:r>
            <w:r w:rsidR="008A5173">
              <w:rPr>
                <w:noProof/>
                <w:webHidden/>
              </w:rPr>
              <w:t>15</w:t>
            </w:r>
            <w:r w:rsidR="00B11E9B">
              <w:rPr>
                <w:noProof/>
                <w:webHidden/>
              </w:rPr>
              <w:fldChar w:fldCharType="end"/>
            </w:r>
          </w:hyperlink>
        </w:p>
        <w:p w14:paraId="2E54328F" w14:textId="1819C2E6"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63" w:history="1">
            <w:r w:rsidR="00B11E9B" w:rsidRPr="00C37BB8">
              <w:rPr>
                <w:rStyle w:val="Hyperlink"/>
                <w:noProof/>
              </w:rPr>
              <w:t>Assessment As Learning</w:t>
            </w:r>
            <w:r w:rsidR="00B11E9B">
              <w:rPr>
                <w:noProof/>
                <w:webHidden/>
              </w:rPr>
              <w:tab/>
            </w:r>
            <w:r w:rsidR="00B11E9B">
              <w:rPr>
                <w:noProof/>
                <w:webHidden/>
              </w:rPr>
              <w:fldChar w:fldCharType="begin"/>
            </w:r>
            <w:r w:rsidR="00B11E9B">
              <w:rPr>
                <w:noProof/>
                <w:webHidden/>
              </w:rPr>
              <w:instrText xml:space="preserve"> PAGEREF _Toc110871163 \h </w:instrText>
            </w:r>
            <w:r w:rsidR="00B11E9B">
              <w:rPr>
                <w:noProof/>
                <w:webHidden/>
              </w:rPr>
            </w:r>
            <w:r w:rsidR="00B11E9B">
              <w:rPr>
                <w:noProof/>
                <w:webHidden/>
              </w:rPr>
              <w:fldChar w:fldCharType="separate"/>
            </w:r>
            <w:r w:rsidR="008A5173">
              <w:rPr>
                <w:noProof/>
                <w:webHidden/>
              </w:rPr>
              <w:t>15</w:t>
            </w:r>
            <w:r w:rsidR="00B11E9B">
              <w:rPr>
                <w:noProof/>
                <w:webHidden/>
              </w:rPr>
              <w:fldChar w:fldCharType="end"/>
            </w:r>
          </w:hyperlink>
        </w:p>
        <w:p w14:paraId="6F24596F" w14:textId="4EFB449A" w:rsidR="00B11E9B" w:rsidRDefault="00000000">
          <w:pPr>
            <w:pStyle w:val="TOC2"/>
            <w:tabs>
              <w:tab w:val="right" w:leader="dot" w:pos="9350"/>
            </w:tabs>
            <w:rPr>
              <w:rFonts w:asciiTheme="minorHAnsi" w:eastAsiaTheme="minorEastAsia" w:hAnsiTheme="minorHAnsi" w:cstheme="minorBidi"/>
              <w:noProof/>
              <w:color w:val="auto"/>
              <w:sz w:val="22"/>
              <w:szCs w:val="22"/>
              <w:lang w:val="en-CA"/>
            </w:rPr>
          </w:pPr>
          <w:hyperlink w:anchor="_Toc110871164" w:history="1">
            <w:r w:rsidR="00B11E9B" w:rsidRPr="00C37BB8">
              <w:rPr>
                <w:rStyle w:val="Hyperlink"/>
                <w:noProof/>
              </w:rPr>
              <w:t>Assessment For Learning</w:t>
            </w:r>
            <w:r w:rsidR="00B11E9B">
              <w:rPr>
                <w:noProof/>
                <w:webHidden/>
              </w:rPr>
              <w:tab/>
            </w:r>
            <w:r w:rsidR="00B11E9B">
              <w:rPr>
                <w:noProof/>
                <w:webHidden/>
              </w:rPr>
              <w:fldChar w:fldCharType="begin"/>
            </w:r>
            <w:r w:rsidR="00B11E9B">
              <w:rPr>
                <w:noProof/>
                <w:webHidden/>
              </w:rPr>
              <w:instrText xml:space="preserve"> PAGEREF _Toc110871164 \h </w:instrText>
            </w:r>
            <w:r w:rsidR="00B11E9B">
              <w:rPr>
                <w:noProof/>
                <w:webHidden/>
              </w:rPr>
            </w:r>
            <w:r w:rsidR="00B11E9B">
              <w:rPr>
                <w:noProof/>
                <w:webHidden/>
              </w:rPr>
              <w:fldChar w:fldCharType="separate"/>
            </w:r>
            <w:r w:rsidR="008A5173">
              <w:rPr>
                <w:noProof/>
                <w:webHidden/>
              </w:rPr>
              <w:t>16</w:t>
            </w:r>
            <w:r w:rsidR="00B11E9B">
              <w:rPr>
                <w:noProof/>
                <w:webHidden/>
              </w:rPr>
              <w:fldChar w:fldCharType="end"/>
            </w:r>
          </w:hyperlink>
        </w:p>
        <w:p w14:paraId="6087F996" w14:textId="49DE79D5"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65" w:history="1">
            <w:r w:rsidR="00B11E9B" w:rsidRPr="00C37BB8">
              <w:rPr>
                <w:rStyle w:val="Hyperlink"/>
                <w:noProof/>
              </w:rPr>
              <w:t>Career and Industry Extensions</w:t>
            </w:r>
            <w:r w:rsidR="00B11E9B">
              <w:rPr>
                <w:noProof/>
                <w:webHidden/>
              </w:rPr>
              <w:tab/>
            </w:r>
            <w:r w:rsidR="00B11E9B">
              <w:rPr>
                <w:noProof/>
                <w:webHidden/>
              </w:rPr>
              <w:fldChar w:fldCharType="begin"/>
            </w:r>
            <w:r w:rsidR="00B11E9B">
              <w:rPr>
                <w:noProof/>
                <w:webHidden/>
              </w:rPr>
              <w:instrText xml:space="preserve"> PAGEREF _Toc110871165 \h </w:instrText>
            </w:r>
            <w:r w:rsidR="00B11E9B">
              <w:rPr>
                <w:noProof/>
                <w:webHidden/>
              </w:rPr>
            </w:r>
            <w:r w:rsidR="00B11E9B">
              <w:rPr>
                <w:noProof/>
                <w:webHidden/>
              </w:rPr>
              <w:fldChar w:fldCharType="separate"/>
            </w:r>
            <w:r w:rsidR="008A5173">
              <w:rPr>
                <w:noProof/>
                <w:webHidden/>
              </w:rPr>
              <w:t>16</w:t>
            </w:r>
            <w:r w:rsidR="00B11E9B">
              <w:rPr>
                <w:noProof/>
                <w:webHidden/>
              </w:rPr>
              <w:fldChar w:fldCharType="end"/>
            </w:r>
          </w:hyperlink>
        </w:p>
        <w:p w14:paraId="5B7ED445" w14:textId="22018383"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66" w:history="1">
            <w:r w:rsidR="00B11E9B" w:rsidRPr="00C37BB8">
              <w:rPr>
                <w:rStyle w:val="Hyperlink"/>
                <w:noProof/>
              </w:rPr>
              <w:t>Ethical Considerations</w:t>
            </w:r>
            <w:r w:rsidR="00B11E9B">
              <w:rPr>
                <w:noProof/>
                <w:webHidden/>
              </w:rPr>
              <w:tab/>
            </w:r>
            <w:r w:rsidR="00B11E9B">
              <w:rPr>
                <w:noProof/>
                <w:webHidden/>
              </w:rPr>
              <w:fldChar w:fldCharType="begin"/>
            </w:r>
            <w:r w:rsidR="00B11E9B">
              <w:rPr>
                <w:noProof/>
                <w:webHidden/>
              </w:rPr>
              <w:instrText xml:space="preserve"> PAGEREF _Toc110871166 \h </w:instrText>
            </w:r>
            <w:r w:rsidR="00B11E9B">
              <w:rPr>
                <w:noProof/>
                <w:webHidden/>
              </w:rPr>
            </w:r>
            <w:r w:rsidR="00B11E9B">
              <w:rPr>
                <w:noProof/>
                <w:webHidden/>
              </w:rPr>
              <w:fldChar w:fldCharType="separate"/>
            </w:r>
            <w:r w:rsidR="008A5173">
              <w:rPr>
                <w:noProof/>
                <w:webHidden/>
              </w:rPr>
              <w:t>16</w:t>
            </w:r>
            <w:r w:rsidR="00B11E9B">
              <w:rPr>
                <w:noProof/>
                <w:webHidden/>
              </w:rPr>
              <w:fldChar w:fldCharType="end"/>
            </w:r>
          </w:hyperlink>
        </w:p>
        <w:p w14:paraId="2BA240AC" w14:textId="349AD176"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67" w:history="1">
            <w:r w:rsidR="00B11E9B" w:rsidRPr="00C37BB8">
              <w:rPr>
                <w:rStyle w:val="Hyperlink"/>
                <w:noProof/>
              </w:rPr>
              <w:t>Environmental Considerations</w:t>
            </w:r>
            <w:r w:rsidR="00B11E9B">
              <w:rPr>
                <w:noProof/>
                <w:webHidden/>
              </w:rPr>
              <w:tab/>
            </w:r>
            <w:r w:rsidR="00B11E9B">
              <w:rPr>
                <w:noProof/>
                <w:webHidden/>
              </w:rPr>
              <w:fldChar w:fldCharType="begin"/>
            </w:r>
            <w:r w:rsidR="00B11E9B">
              <w:rPr>
                <w:noProof/>
                <w:webHidden/>
              </w:rPr>
              <w:instrText xml:space="preserve"> PAGEREF _Toc110871167 \h </w:instrText>
            </w:r>
            <w:r w:rsidR="00B11E9B">
              <w:rPr>
                <w:noProof/>
                <w:webHidden/>
              </w:rPr>
            </w:r>
            <w:r w:rsidR="00B11E9B">
              <w:rPr>
                <w:noProof/>
                <w:webHidden/>
              </w:rPr>
              <w:fldChar w:fldCharType="separate"/>
            </w:r>
            <w:r w:rsidR="008A5173">
              <w:rPr>
                <w:noProof/>
                <w:webHidden/>
              </w:rPr>
              <w:t>16</w:t>
            </w:r>
            <w:r w:rsidR="00B11E9B">
              <w:rPr>
                <w:noProof/>
                <w:webHidden/>
              </w:rPr>
              <w:fldChar w:fldCharType="end"/>
            </w:r>
          </w:hyperlink>
        </w:p>
        <w:p w14:paraId="0A97C5A7" w14:textId="0B438B1B"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68" w:history="1">
            <w:r w:rsidR="00B11E9B" w:rsidRPr="00C37BB8">
              <w:rPr>
                <w:rStyle w:val="Hyperlink"/>
                <w:noProof/>
              </w:rPr>
              <w:t>Reflection or Design Report</w:t>
            </w:r>
            <w:r w:rsidR="00B11E9B">
              <w:rPr>
                <w:noProof/>
                <w:webHidden/>
              </w:rPr>
              <w:tab/>
            </w:r>
            <w:r w:rsidR="00B11E9B">
              <w:rPr>
                <w:noProof/>
                <w:webHidden/>
              </w:rPr>
              <w:fldChar w:fldCharType="begin"/>
            </w:r>
            <w:r w:rsidR="00B11E9B">
              <w:rPr>
                <w:noProof/>
                <w:webHidden/>
              </w:rPr>
              <w:instrText xml:space="preserve"> PAGEREF _Toc110871168 \h </w:instrText>
            </w:r>
            <w:r w:rsidR="00B11E9B">
              <w:rPr>
                <w:noProof/>
                <w:webHidden/>
              </w:rPr>
            </w:r>
            <w:r w:rsidR="00B11E9B">
              <w:rPr>
                <w:noProof/>
                <w:webHidden/>
              </w:rPr>
              <w:fldChar w:fldCharType="separate"/>
            </w:r>
            <w:r w:rsidR="008A5173">
              <w:rPr>
                <w:noProof/>
                <w:webHidden/>
              </w:rPr>
              <w:t>17</w:t>
            </w:r>
            <w:r w:rsidR="00B11E9B">
              <w:rPr>
                <w:noProof/>
                <w:webHidden/>
              </w:rPr>
              <w:fldChar w:fldCharType="end"/>
            </w:r>
          </w:hyperlink>
        </w:p>
        <w:p w14:paraId="7B864FDC" w14:textId="0DCA6B0D"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69" w:history="1">
            <w:r w:rsidR="00B11E9B" w:rsidRPr="00C37BB8">
              <w:rPr>
                <w:rStyle w:val="Hyperlink"/>
                <w:noProof/>
              </w:rPr>
              <w:t>Appendix A – You Gotta Have A Heart Lab Sheet</w:t>
            </w:r>
            <w:r w:rsidR="00B11E9B">
              <w:rPr>
                <w:noProof/>
                <w:webHidden/>
              </w:rPr>
              <w:tab/>
            </w:r>
            <w:r w:rsidR="00B11E9B">
              <w:rPr>
                <w:noProof/>
                <w:webHidden/>
              </w:rPr>
              <w:fldChar w:fldCharType="begin"/>
            </w:r>
            <w:r w:rsidR="00B11E9B">
              <w:rPr>
                <w:noProof/>
                <w:webHidden/>
              </w:rPr>
              <w:instrText xml:space="preserve"> PAGEREF _Toc110871169 \h </w:instrText>
            </w:r>
            <w:r w:rsidR="00B11E9B">
              <w:rPr>
                <w:noProof/>
                <w:webHidden/>
              </w:rPr>
            </w:r>
            <w:r w:rsidR="00B11E9B">
              <w:rPr>
                <w:noProof/>
                <w:webHidden/>
              </w:rPr>
              <w:fldChar w:fldCharType="separate"/>
            </w:r>
            <w:r w:rsidR="008A5173">
              <w:rPr>
                <w:noProof/>
                <w:webHidden/>
              </w:rPr>
              <w:t>18</w:t>
            </w:r>
            <w:r w:rsidR="00B11E9B">
              <w:rPr>
                <w:noProof/>
                <w:webHidden/>
              </w:rPr>
              <w:fldChar w:fldCharType="end"/>
            </w:r>
          </w:hyperlink>
        </w:p>
        <w:p w14:paraId="6AB2B3F7" w14:textId="77CDFF9D"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70" w:history="1">
            <w:r w:rsidR="00B11E9B" w:rsidRPr="00C37BB8">
              <w:rPr>
                <w:rStyle w:val="Hyperlink"/>
                <w:noProof/>
              </w:rPr>
              <w:t>Appendix B – Clinic Form Handout</w:t>
            </w:r>
            <w:r w:rsidR="00B11E9B">
              <w:rPr>
                <w:noProof/>
                <w:webHidden/>
              </w:rPr>
              <w:tab/>
            </w:r>
            <w:r w:rsidR="00B11E9B">
              <w:rPr>
                <w:noProof/>
                <w:webHidden/>
              </w:rPr>
              <w:fldChar w:fldCharType="begin"/>
            </w:r>
            <w:r w:rsidR="00B11E9B">
              <w:rPr>
                <w:noProof/>
                <w:webHidden/>
              </w:rPr>
              <w:instrText xml:space="preserve"> PAGEREF _Toc110871170 \h </w:instrText>
            </w:r>
            <w:r w:rsidR="00B11E9B">
              <w:rPr>
                <w:noProof/>
                <w:webHidden/>
              </w:rPr>
            </w:r>
            <w:r w:rsidR="00B11E9B">
              <w:rPr>
                <w:noProof/>
                <w:webHidden/>
              </w:rPr>
              <w:fldChar w:fldCharType="separate"/>
            </w:r>
            <w:r w:rsidR="008A5173">
              <w:rPr>
                <w:noProof/>
                <w:webHidden/>
              </w:rPr>
              <w:t>19</w:t>
            </w:r>
            <w:r w:rsidR="00B11E9B">
              <w:rPr>
                <w:noProof/>
                <w:webHidden/>
              </w:rPr>
              <w:fldChar w:fldCharType="end"/>
            </w:r>
          </w:hyperlink>
        </w:p>
        <w:p w14:paraId="64AEED1C" w14:textId="532D5C1D"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71" w:history="1">
            <w:r w:rsidR="00B11E9B" w:rsidRPr="00C37BB8">
              <w:rPr>
                <w:rStyle w:val="Hyperlink"/>
                <w:noProof/>
              </w:rPr>
              <w:t>Appendix C - Snellen Eye Chart</w:t>
            </w:r>
            <w:r w:rsidR="00B11E9B">
              <w:rPr>
                <w:noProof/>
                <w:webHidden/>
              </w:rPr>
              <w:tab/>
            </w:r>
            <w:r w:rsidR="00B11E9B">
              <w:rPr>
                <w:noProof/>
                <w:webHidden/>
              </w:rPr>
              <w:fldChar w:fldCharType="begin"/>
            </w:r>
            <w:r w:rsidR="00B11E9B">
              <w:rPr>
                <w:noProof/>
                <w:webHidden/>
              </w:rPr>
              <w:instrText xml:space="preserve"> PAGEREF _Toc110871171 \h </w:instrText>
            </w:r>
            <w:r w:rsidR="00B11E9B">
              <w:rPr>
                <w:noProof/>
                <w:webHidden/>
              </w:rPr>
            </w:r>
            <w:r w:rsidR="00B11E9B">
              <w:rPr>
                <w:noProof/>
                <w:webHidden/>
              </w:rPr>
              <w:fldChar w:fldCharType="separate"/>
            </w:r>
            <w:r w:rsidR="008A5173">
              <w:rPr>
                <w:noProof/>
                <w:webHidden/>
              </w:rPr>
              <w:t>21</w:t>
            </w:r>
            <w:r w:rsidR="00B11E9B">
              <w:rPr>
                <w:noProof/>
                <w:webHidden/>
              </w:rPr>
              <w:fldChar w:fldCharType="end"/>
            </w:r>
          </w:hyperlink>
        </w:p>
        <w:p w14:paraId="25CB37F8" w14:textId="769BCF8F" w:rsidR="00B11E9B" w:rsidRDefault="00000000">
          <w:pPr>
            <w:pStyle w:val="TOC1"/>
            <w:tabs>
              <w:tab w:val="right" w:leader="dot" w:pos="9350"/>
            </w:tabs>
            <w:rPr>
              <w:rFonts w:asciiTheme="minorHAnsi" w:eastAsiaTheme="minorEastAsia" w:hAnsiTheme="minorHAnsi" w:cstheme="minorBidi"/>
              <w:noProof/>
              <w:color w:val="auto"/>
              <w:sz w:val="22"/>
              <w:szCs w:val="22"/>
              <w:lang w:val="en-CA"/>
            </w:rPr>
          </w:pPr>
          <w:hyperlink w:anchor="_Toc110871172" w:history="1">
            <w:r w:rsidR="00B11E9B" w:rsidRPr="00C37BB8">
              <w:rPr>
                <w:rStyle w:val="Hyperlink"/>
                <w:noProof/>
              </w:rPr>
              <w:t>References</w:t>
            </w:r>
            <w:r w:rsidR="00B11E9B">
              <w:rPr>
                <w:noProof/>
                <w:webHidden/>
              </w:rPr>
              <w:tab/>
            </w:r>
            <w:r w:rsidR="00B11E9B">
              <w:rPr>
                <w:noProof/>
                <w:webHidden/>
              </w:rPr>
              <w:fldChar w:fldCharType="begin"/>
            </w:r>
            <w:r w:rsidR="00B11E9B">
              <w:rPr>
                <w:noProof/>
                <w:webHidden/>
              </w:rPr>
              <w:instrText xml:space="preserve"> PAGEREF _Toc110871172 \h </w:instrText>
            </w:r>
            <w:r w:rsidR="00B11E9B">
              <w:rPr>
                <w:noProof/>
                <w:webHidden/>
              </w:rPr>
            </w:r>
            <w:r w:rsidR="00B11E9B">
              <w:rPr>
                <w:noProof/>
                <w:webHidden/>
              </w:rPr>
              <w:fldChar w:fldCharType="separate"/>
            </w:r>
            <w:r w:rsidR="008A5173">
              <w:rPr>
                <w:noProof/>
                <w:webHidden/>
              </w:rPr>
              <w:t>23</w:t>
            </w:r>
            <w:r w:rsidR="00B11E9B">
              <w:rPr>
                <w:noProof/>
                <w:webHidden/>
              </w:rPr>
              <w:fldChar w:fldCharType="end"/>
            </w:r>
          </w:hyperlink>
        </w:p>
        <w:p w14:paraId="639DCB0D" w14:textId="002EF50C" w:rsidR="00567771" w:rsidRDefault="00567771">
          <w:r>
            <w:rPr>
              <w:b/>
              <w:bCs/>
              <w:noProof/>
            </w:rPr>
            <w:fldChar w:fldCharType="end"/>
          </w:r>
        </w:p>
      </w:sdtContent>
    </w:sdt>
    <w:p w14:paraId="6210A8F6" w14:textId="77777777" w:rsidR="00DF2EF3" w:rsidRDefault="00DF2EF3">
      <w:pPr>
        <w:rPr>
          <w:sz w:val="20"/>
          <w:szCs w:val="20"/>
        </w:rPr>
      </w:pPr>
    </w:p>
    <w:p w14:paraId="19BCA868" w14:textId="77777777" w:rsidR="00567771" w:rsidRDefault="00567771">
      <w:pPr>
        <w:rPr>
          <w:rFonts w:asciiTheme="minorHAnsi" w:eastAsia="Arial Unicode MS" w:hAnsiTheme="minorHAnsi" w:cstheme="majorHAnsi"/>
          <w:color w:val="1932FF"/>
          <w:sz w:val="40"/>
          <w:szCs w:val="40"/>
        </w:rPr>
      </w:pPr>
      <w:r>
        <w:br w:type="page"/>
      </w:r>
    </w:p>
    <w:p w14:paraId="342ED4B6" w14:textId="53A91CA4" w:rsidR="00DF2EF3" w:rsidRDefault="00420BFD">
      <w:pPr>
        <w:pStyle w:val="Heading1"/>
      </w:pPr>
      <w:bookmarkStart w:id="2" w:name="_Toc110871128"/>
      <w:r>
        <w:lastRenderedPageBreak/>
        <w:t>Introduction</w:t>
      </w:r>
      <w:bookmarkEnd w:id="2"/>
    </w:p>
    <w:p w14:paraId="03A320D0" w14:textId="77777777" w:rsidR="00DF2EF3" w:rsidRDefault="00420BFD">
      <w:pPr>
        <w:pBdr>
          <w:top w:val="nil"/>
          <w:left w:val="nil"/>
          <w:bottom w:val="nil"/>
          <w:right w:val="nil"/>
          <w:between w:val="nil"/>
        </w:pBdr>
        <w:spacing w:after="0"/>
        <w:rPr>
          <w:color w:val="000000"/>
        </w:rPr>
      </w:pPr>
      <w:r>
        <w:rPr>
          <w:b/>
          <w:color w:val="000000"/>
        </w:rPr>
        <w:t>Course Code:</w:t>
      </w:r>
      <w:r>
        <w:rPr>
          <w:color w:val="000000"/>
        </w:rPr>
        <w:t xml:space="preserve"> TIPJ</w:t>
      </w:r>
      <w:r>
        <w:t>1</w:t>
      </w:r>
      <w:r>
        <w:rPr>
          <w:color w:val="000000"/>
        </w:rPr>
        <w:t>0/TPJ10</w:t>
      </w:r>
    </w:p>
    <w:p w14:paraId="242E851C" w14:textId="77777777" w:rsidR="00DF2EF3" w:rsidRDefault="00420BFD">
      <w:pPr>
        <w:pBdr>
          <w:top w:val="nil"/>
          <w:left w:val="nil"/>
          <w:bottom w:val="nil"/>
          <w:right w:val="nil"/>
          <w:between w:val="nil"/>
        </w:pBdr>
        <w:spacing w:after="0"/>
        <w:rPr>
          <w:color w:val="000000"/>
        </w:rPr>
      </w:pPr>
      <w:r>
        <w:rPr>
          <w:b/>
          <w:color w:val="000000"/>
        </w:rPr>
        <w:t>Broad base Technology:</w:t>
      </w:r>
      <w:r>
        <w:rPr>
          <w:color w:val="000000"/>
        </w:rPr>
        <w:t xml:space="preserve">  Health Care Technologies</w:t>
      </w:r>
    </w:p>
    <w:p w14:paraId="27B549D5" w14:textId="77777777" w:rsidR="00DF2EF3" w:rsidRDefault="00420BFD">
      <w:pPr>
        <w:pBdr>
          <w:top w:val="nil"/>
          <w:left w:val="nil"/>
          <w:bottom w:val="nil"/>
          <w:right w:val="nil"/>
          <w:between w:val="nil"/>
        </w:pBdr>
        <w:spacing w:after="0"/>
        <w:rPr>
          <w:color w:val="000000"/>
        </w:rPr>
      </w:pPr>
      <w:r>
        <w:rPr>
          <w:b/>
          <w:color w:val="000000"/>
        </w:rPr>
        <w:t>Destination:</w:t>
      </w:r>
      <w:r>
        <w:rPr>
          <w:color w:val="000000"/>
        </w:rPr>
        <w:t xml:space="preserve"> Open</w:t>
      </w:r>
    </w:p>
    <w:p w14:paraId="70DE2EDE" w14:textId="77777777" w:rsidR="00DF2EF3" w:rsidRDefault="00420BFD">
      <w:pPr>
        <w:pBdr>
          <w:top w:val="nil"/>
          <w:left w:val="nil"/>
          <w:bottom w:val="nil"/>
          <w:right w:val="nil"/>
          <w:between w:val="nil"/>
        </w:pBdr>
        <w:spacing w:after="0"/>
        <w:rPr>
          <w:color w:val="000000"/>
        </w:rPr>
      </w:pPr>
      <w:r>
        <w:rPr>
          <w:b/>
          <w:color w:val="000000"/>
        </w:rPr>
        <w:t>Grade Level:</w:t>
      </w:r>
      <w:r>
        <w:rPr>
          <w:color w:val="000000"/>
        </w:rPr>
        <w:t xml:space="preserve"> </w:t>
      </w:r>
      <w:r>
        <w:t>9</w:t>
      </w:r>
    </w:p>
    <w:p w14:paraId="16B8E739" w14:textId="687F0E55" w:rsidR="00DF2EF3" w:rsidRDefault="00420BFD">
      <w:pPr>
        <w:pBdr>
          <w:top w:val="nil"/>
          <w:left w:val="nil"/>
          <w:bottom w:val="nil"/>
          <w:right w:val="nil"/>
          <w:between w:val="nil"/>
        </w:pBdr>
        <w:spacing w:after="0"/>
        <w:rPr>
          <w:color w:val="000000"/>
        </w:rPr>
      </w:pPr>
      <w:r>
        <w:rPr>
          <w:b/>
          <w:color w:val="000000"/>
        </w:rPr>
        <w:t>Prerequisite</w:t>
      </w:r>
      <w:r w:rsidR="006C47BB" w:rsidRPr="006C47BB">
        <w:rPr>
          <w:b/>
          <w:bCs/>
          <w:color w:val="000000"/>
        </w:rPr>
        <w:t>:</w:t>
      </w:r>
      <w:r>
        <w:rPr>
          <w:color w:val="000000"/>
        </w:rPr>
        <w:t xml:space="preserve"> None</w:t>
      </w:r>
    </w:p>
    <w:p w14:paraId="4E8B30D3" w14:textId="77777777" w:rsidR="00DF2EF3" w:rsidRDefault="00420BFD">
      <w:pPr>
        <w:pBdr>
          <w:top w:val="nil"/>
          <w:left w:val="nil"/>
          <w:bottom w:val="nil"/>
          <w:right w:val="nil"/>
          <w:between w:val="nil"/>
        </w:pBdr>
        <w:spacing w:after="0"/>
        <w:rPr>
          <w:color w:val="000000"/>
        </w:rPr>
      </w:pPr>
      <w:r>
        <w:rPr>
          <w:b/>
          <w:color w:val="000000"/>
        </w:rPr>
        <w:t>Project Name:</w:t>
      </w:r>
      <w:r>
        <w:rPr>
          <w:color w:val="000000"/>
        </w:rPr>
        <w:t xml:space="preserve"> </w:t>
      </w:r>
      <w:r>
        <w:t>Vital Signs to Personal Health Promotion and the Care of Others</w:t>
      </w:r>
    </w:p>
    <w:p w14:paraId="539EC69F" w14:textId="77777777" w:rsidR="00DF2EF3" w:rsidRDefault="00DF2EF3">
      <w:pPr>
        <w:pBdr>
          <w:top w:val="nil"/>
          <w:left w:val="nil"/>
          <w:bottom w:val="nil"/>
          <w:right w:val="nil"/>
          <w:between w:val="nil"/>
        </w:pBdr>
        <w:spacing w:after="0"/>
        <w:rPr>
          <w:color w:val="000000"/>
        </w:rPr>
      </w:pPr>
    </w:p>
    <w:p w14:paraId="0D36B634" w14:textId="77777777" w:rsidR="00DF2EF3" w:rsidRDefault="00420BFD">
      <w:pPr>
        <w:pBdr>
          <w:top w:val="nil"/>
          <w:left w:val="nil"/>
          <w:bottom w:val="nil"/>
          <w:right w:val="nil"/>
          <w:between w:val="nil"/>
        </w:pBdr>
        <w:spacing w:before="240"/>
        <w:rPr>
          <w:color w:val="231F20"/>
        </w:rPr>
      </w:pPr>
      <w:r>
        <w:rPr>
          <w:color w:val="231F20"/>
        </w:rPr>
        <w:t>This is an introductory course that introduces students to personal health promotion and care of others. Using materials, processes, and techniques used in the industry, students learn the basic fundamental skills in health care regarding taking and maintaining healthy vital signs readings. Students will also consider related diseases, disorders and research environmental and societal issues that affect healthy vital sign readings.</w:t>
      </w:r>
    </w:p>
    <w:p w14:paraId="06F8A6B6" w14:textId="77777777" w:rsidR="00DF2EF3" w:rsidRDefault="00420BFD">
      <w:pPr>
        <w:pBdr>
          <w:top w:val="nil"/>
          <w:left w:val="nil"/>
          <w:bottom w:val="nil"/>
          <w:right w:val="nil"/>
          <w:between w:val="nil"/>
        </w:pBdr>
        <w:spacing w:before="240"/>
        <w:rPr>
          <w:color w:val="231F20"/>
        </w:rPr>
      </w:pPr>
      <w:r>
        <w:rPr>
          <w:color w:val="231F20"/>
        </w:rPr>
        <w:t>There are some instructional videos that can help guide you through the logistics and main points of items in this Unit plan.</w:t>
      </w:r>
    </w:p>
    <w:p w14:paraId="0C2041FA" w14:textId="77777777" w:rsidR="00DF2EF3" w:rsidRDefault="00420BFD">
      <w:pPr>
        <w:pStyle w:val="Heading1"/>
      </w:pPr>
      <w:bookmarkStart w:id="3" w:name="_Toc110871129"/>
      <w:r>
        <w:t>Project Outline</w:t>
      </w:r>
      <w:bookmarkEnd w:id="3"/>
      <w:r>
        <w:t> </w:t>
      </w:r>
    </w:p>
    <w:p w14:paraId="4C8FCD97" w14:textId="77777777" w:rsidR="00DF2EF3" w:rsidRDefault="00420BFD">
      <w:pPr>
        <w:pBdr>
          <w:top w:val="nil"/>
          <w:left w:val="nil"/>
          <w:bottom w:val="nil"/>
          <w:right w:val="nil"/>
          <w:between w:val="nil"/>
        </w:pBdr>
        <w:spacing w:before="240"/>
        <w:rPr>
          <w:color w:val="000000"/>
        </w:rPr>
      </w:pPr>
      <w:r>
        <w:rPr>
          <w:color w:val="000000"/>
        </w:rPr>
        <w:t xml:space="preserve">Students will demonstrate their learning skills regarding vital signs with an introduction to a variety of health care instruments and equipment then demonstrate their knowledge in their ability to document as well as use them correctly in a mock clinic setting. </w:t>
      </w:r>
    </w:p>
    <w:p w14:paraId="43CEF56B" w14:textId="77777777" w:rsidR="00DF2EF3" w:rsidRDefault="00420BFD">
      <w:pPr>
        <w:pBdr>
          <w:top w:val="nil"/>
          <w:left w:val="nil"/>
          <w:bottom w:val="nil"/>
          <w:right w:val="nil"/>
          <w:between w:val="nil"/>
        </w:pBdr>
        <w:spacing w:before="240"/>
      </w:pPr>
      <w:r>
        <w:t>Students</w:t>
      </w:r>
      <w:r>
        <w:rPr>
          <w:color w:val="000000"/>
        </w:rPr>
        <w:t xml:space="preserve"> will learn about the importance of documentation and the use of the 24 hour clock. </w:t>
      </w:r>
    </w:p>
    <w:p w14:paraId="75A9E25C" w14:textId="77777777" w:rsidR="00DF2EF3" w:rsidRDefault="00420BFD">
      <w:pPr>
        <w:pBdr>
          <w:top w:val="nil"/>
          <w:left w:val="nil"/>
          <w:bottom w:val="nil"/>
          <w:right w:val="nil"/>
          <w:between w:val="nil"/>
        </w:pBdr>
        <w:spacing w:before="240"/>
        <w:rPr>
          <w:color w:val="000000"/>
        </w:rPr>
      </w:pPr>
      <w:r>
        <w:t>As an option, there is a reflection activity where s</w:t>
      </w:r>
      <w:r>
        <w:rPr>
          <w:color w:val="000000"/>
        </w:rPr>
        <w:t xml:space="preserve">tudents can </w:t>
      </w:r>
      <w:r>
        <w:t xml:space="preserve">apply their knowledge while </w:t>
      </w:r>
      <w:r>
        <w:rPr>
          <w:color w:val="000000"/>
        </w:rPr>
        <w:t xml:space="preserve">researching preventative measures to avoid a </w:t>
      </w:r>
      <w:r>
        <w:t xml:space="preserve">selected </w:t>
      </w:r>
      <w:r>
        <w:rPr>
          <w:color w:val="000000"/>
        </w:rPr>
        <w:t>abnormality, diseases and/or disorder. </w:t>
      </w:r>
    </w:p>
    <w:p w14:paraId="115DD11F" w14:textId="77777777" w:rsidR="00DF2EF3" w:rsidRDefault="00420BFD">
      <w:pPr>
        <w:pStyle w:val="Heading1"/>
      </w:pPr>
      <w:bookmarkStart w:id="4" w:name="_heading=h.7hoa0irrr0ud" w:colFirst="0" w:colLast="0"/>
      <w:bookmarkStart w:id="5" w:name="_Toc110871130"/>
      <w:bookmarkEnd w:id="4"/>
      <w:r>
        <w:t>Planning Notes</w:t>
      </w:r>
      <w:bookmarkEnd w:id="5"/>
    </w:p>
    <w:p w14:paraId="572C42BD" w14:textId="29AA0298" w:rsidR="00DF2EF3" w:rsidRDefault="00420BFD">
      <w:r>
        <w:t xml:space="preserve">Each activity is organized as a step learning or scaffolding process in that some background knowledge is required in order to achieve full understanding of the concept of taking </w:t>
      </w:r>
      <w:r w:rsidR="008A5173">
        <w:t>vital</w:t>
      </w:r>
      <w:r>
        <w:t xml:space="preserve"> signs and the significance thereof.</w:t>
      </w:r>
    </w:p>
    <w:p w14:paraId="49BCBC14" w14:textId="77777777" w:rsidR="00B76FED" w:rsidRDefault="00B76FED">
      <w:pPr>
        <w:rPr>
          <w:rFonts w:asciiTheme="minorHAnsi" w:eastAsia="Arial Unicode MS" w:hAnsiTheme="minorHAnsi" w:cstheme="majorHAnsi"/>
          <w:color w:val="1932FF"/>
          <w:sz w:val="40"/>
          <w:szCs w:val="40"/>
        </w:rPr>
      </w:pPr>
      <w:bookmarkStart w:id="6" w:name="_Toc110871131"/>
      <w:r>
        <w:br w:type="page"/>
      </w:r>
    </w:p>
    <w:p w14:paraId="58093A81" w14:textId="17DB0E35" w:rsidR="00DF2EF3" w:rsidRDefault="00420BFD">
      <w:pPr>
        <w:pStyle w:val="Heading1"/>
      </w:pPr>
      <w:r>
        <w:lastRenderedPageBreak/>
        <w:t>Prior Knowledge</w:t>
      </w:r>
      <w:bookmarkEnd w:id="6"/>
      <w:r>
        <w:t> </w:t>
      </w:r>
    </w:p>
    <w:p w14:paraId="75164BA4" w14:textId="77777777" w:rsidR="00DF2EF3" w:rsidRDefault="00420BFD">
      <w:r>
        <w:t>Vital Signs is an introductory lesson so no prior knowledge is required in order to complete this Unit Plan</w:t>
      </w:r>
    </w:p>
    <w:p w14:paraId="7360B82E" w14:textId="77777777" w:rsidR="00DF2EF3" w:rsidRPr="006E00A2" w:rsidRDefault="00420BFD" w:rsidP="006E00A2">
      <w:pPr>
        <w:pStyle w:val="Heading1"/>
      </w:pPr>
      <w:bookmarkStart w:id="7" w:name="_heading=h.p5czc1xhfoq6" w:colFirst="0" w:colLast="0"/>
      <w:bookmarkStart w:id="8" w:name="_Toc110871132"/>
      <w:bookmarkEnd w:id="7"/>
      <w:r w:rsidRPr="006E00A2">
        <w:t>Student Activities</w:t>
      </w:r>
      <w:bookmarkEnd w:id="8"/>
    </w:p>
    <w:p w14:paraId="6086A23D" w14:textId="79765FEF" w:rsidR="00DF2EF3" w:rsidRPr="006E00A2" w:rsidRDefault="00420BFD" w:rsidP="006E00A2">
      <w:pPr>
        <w:pStyle w:val="Heading2"/>
      </w:pPr>
      <w:bookmarkStart w:id="9" w:name="_heading=h.4kwus8bnvtb8" w:colFirst="0" w:colLast="0"/>
      <w:bookmarkStart w:id="10" w:name="_Toc110871133"/>
      <w:bookmarkEnd w:id="9"/>
      <w:r w:rsidRPr="006E00A2">
        <w:t>Activity 1 - The 24</w:t>
      </w:r>
      <w:r w:rsidR="00A74565">
        <w:t>-</w:t>
      </w:r>
      <w:r w:rsidRPr="006E00A2">
        <w:t>Hour Clock</w:t>
      </w:r>
      <w:bookmarkEnd w:id="10"/>
    </w:p>
    <w:p w14:paraId="280ADCCC" w14:textId="54E1F523" w:rsidR="00DF2EF3" w:rsidRDefault="00420BFD">
      <w:r>
        <w:t>Objective: Students require the knowledge of the 24</w:t>
      </w:r>
      <w:r w:rsidR="00A74565">
        <w:t>-</w:t>
      </w:r>
      <w:r>
        <w:t xml:space="preserve">hour clock so that they will understand the importance of how to identify and eventually investigate various health abnormalities, diseases and/or disorders related to abnormal vital sign readings and when they occur. </w:t>
      </w:r>
    </w:p>
    <w:p w14:paraId="43C54165" w14:textId="77777777" w:rsidR="00DF2EF3" w:rsidRDefault="00420BFD">
      <w:r>
        <w:t>Materials: 24 hour clock worksheet (internet link provided)</w:t>
      </w:r>
    </w:p>
    <w:p w14:paraId="016A9DE1" w14:textId="77777777" w:rsidR="00DF2EF3" w:rsidRDefault="00420BFD">
      <w:r>
        <w:t>Time: 2-3 hours</w:t>
      </w:r>
    </w:p>
    <w:p w14:paraId="72378093" w14:textId="7161CBEE" w:rsidR="00DF2EF3" w:rsidRDefault="00420BFD">
      <w:r>
        <w:t>Resources: Power</w:t>
      </w:r>
      <w:r w:rsidR="006E00A2">
        <w:t>P</w:t>
      </w:r>
      <w:r>
        <w:t>oint Note, supportive You</w:t>
      </w:r>
      <w:r w:rsidR="006E00A2">
        <w:t>T</w:t>
      </w:r>
      <w:r>
        <w:t>ube video</w:t>
      </w:r>
    </w:p>
    <w:p w14:paraId="564C7E50" w14:textId="77777777" w:rsidR="00DF2EF3" w:rsidRDefault="00420BFD" w:rsidP="006E00A2">
      <w:pPr>
        <w:pStyle w:val="Heading3"/>
      </w:pPr>
      <w:bookmarkStart w:id="11" w:name="_Toc110871134"/>
      <w:r>
        <w:t>Instructions:</w:t>
      </w:r>
      <w:bookmarkEnd w:id="11"/>
    </w:p>
    <w:p w14:paraId="4F96B2A1" w14:textId="77777777" w:rsidR="00DF2EF3" w:rsidRDefault="00420BFD">
      <w:r>
        <w:t>KWL- Post the following questions on the whiteboard (Answers will vary)</w:t>
      </w:r>
    </w:p>
    <w:p w14:paraId="634FB615" w14:textId="789EFA5D" w:rsidR="00DF2EF3" w:rsidRDefault="00420BFD">
      <w:r>
        <w:t>What is a 24</w:t>
      </w:r>
      <w:r w:rsidR="00A74565">
        <w:t>-</w:t>
      </w:r>
      <w:r>
        <w:t>hour clock? (Answer: it is the time keeping in which the day runs from midnight to midnight and indicated by the hours passed since midnight -hour 0 to 24 or 23:59)</w:t>
      </w:r>
    </w:p>
    <w:p w14:paraId="04093D8B" w14:textId="0E18EA61" w:rsidR="00DF2EF3" w:rsidRDefault="00420BFD">
      <w:r>
        <w:t>Why is a 24</w:t>
      </w:r>
      <w:r w:rsidR="00A74565">
        <w:t>-</w:t>
      </w:r>
      <w:r>
        <w:t>hour clock necessary in the Health Care field? (to give an exact time that treatments or ailments to a patient occur and are not confused or create medical errors)</w:t>
      </w:r>
    </w:p>
    <w:p w14:paraId="718A9EE9" w14:textId="0DBC47D5" w:rsidR="00DF2EF3" w:rsidRDefault="00420BFD">
      <w:r>
        <w:t>Advise students to change their digital watches to the 24</w:t>
      </w:r>
      <w:r w:rsidR="00A74565">
        <w:t>-</w:t>
      </w:r>
      <w:r>
        <w:t>hour clock mode to help in the understanding of 24 hour time</w:t>
      </w:r>
    </w:p>
    <w:p w14:paraId="6DFF514B" w14:textId="77777777" w:rsidR="00DF2EF3" w:rsidRPr="006E00A2" w:rsidRDefault="00420BFD">
      <w:pPr>
        <w:rPr>
          <w:rStyle w:val="Hyperlink"/>
        </w:rPr>
      </w:pPr>
      <w:r w:rsidRPr="006E00A2">
        <w:rPr>
          <w:rStyle w:val="Hyperlink"/>
        </w:rPr>
        <w:t>*</w:t>
      </w:r>
      <w:hyperlink r:id="rId11">
        <w:r w:rsidRPr="006E00A2">
          <w:rPr>
            <w:rStyle w:val="Hyperlink"/>
          </w:rPr>
          <w:t xml:space="preserve">24 hour clock PowerPoint </w:t>
        </w:r>
      </w:hyperlink>
    </w:p>
    <w:p w14:paraId="76DEA5CD" w14:textId="77777777" w:rsidR="00DF2EF3" w:rsidRPr="006E00A2" w:rsidRDefault="00000000">
      <w:pPr>
        <w:rPr>
          <w:rStyle w:val="Hyperlink"/>
        </w:rPr>
      </w:pPr>
      <w:hyperlink r:id="rId12">
        <w:r w:rsidR="00420BFD" w:rsidRPr="006E00A2">
          <w:rPr>
            <w:rStyle w:val="Hyperlink"/>
          </w:rPr>
          <w:t xml:space="preserve">*24 hour clock Practice Worksheets </w:t>
        </w:r>
      </w:hyperlink>
    </w:p>
    <w:p w14:paraId="568B978B" w14:textId="77777777" w:rsidR="00DF2EF3" w:rsidRPr="006E00A2" w:rsidRDefault="00000000">
      <w:pPr>
        <w:rPr>
          <w:rStyle w:val="Hyperlink"/>
        </w:rPr>
      </w:pPr>
      <w:hyperlink r:id="rId13">
        <w:r w:rsidR="00420BFD" w:rsidRPr="006E00A2">
          <w:rPr>
            <w:rStyle w:val="Hyperlink"/>
          </w:rPr>
          <w:t xml:space="preserve">*24 hour clock Jigsaw Puzzle Activity </w:t>
        </w:r>
      </w:hyperlink>
    </w:p>
    <w:p w14:paraId="444182E4" w14:textId="77777777" w:rsidR="00DF2EF3" w:rsidRDefault="00DF2EF3">
      <w:pPr>
        <w:pStyle w:val="Heading2"/>
        <w:spacing w:before="240"/>
      </w:pPr>
      <w:bookmarkStart w:id="12" w:name="_heading=h.sr9e42r0k29s" w:colFirst="0" w:colLast="0"/>
      <w:bookmarkEnd w:id="12"/>
    </w:p>
    <w:p w14:paraId="7CC67B1E" w14:textId="77777777" w:rsidR="006E00A2" w:rsidRDefault="006E00A2">
      <w:pPr>
        <w:rPr>
          <w:rFonts w:asciiTheme="minorHAnsi" w:eastAsiaTheme="majorEastAsia" w:hAnsiTheme="minorHAnsi" w:cstheme="majorBidi"/>
          <w:color w:val="1932FF"/>
          <w:sz w:val="32"/>
          <w:szCs w:val="32"/>
        </w:rPr>
      </w:pPr>
      <w:bookmarkStart w:id="13" w:name="_heading=h.peifp4x86w9y" w:colFirst="0" w:colLast="0"/>
      <w:bookmarkEnd w:id="13"/>
      <w:r>
        <w:br w:type="page"/>
      </w:r>
    </w:p>
    <w:p w14:paraId="2047450A" w14:textId="72BA9796" w:rsidR="00DF2EF3" w:rsidRPr="006E00A2" w:rsidRDefault="00420BFD" w:rsidP="006E00A2">
      <w:pPr>
        <w:pStyle w:val="Heading2"/>
      </w:pPr>
      <w:bookmarkStart w:id="14" w:name="_Toc110871135"/>
      <w:r w:rsidRPr="006E00A2">
        <w:lastRenderedPageBreak/>
        <w:t xml:space="preserve">Activity 2 - How to Use a Stethoscope </w:t>
      </w:r>
      <w:bookmarkEnd w:id="14"/>
    </w:p>
    <w:p w14:paraId="69304CCC" w14:textId="77777777" w:rsidR="00DF2EF3" w:rsidRDefault="00420BFD">
      <w:r>
        <w:t>Objective:  Allows for auscultation (listening to internal normal/abnormal body sounds)</w:t>
      </w:r>
    </w:p>
    <w:p w14:paraId="7CFF28D7" w14:textId="77777777" w:rsidR="00DF2EF3" w:rsidRDefault="00DF2EF3"/>
    <w:p w14:paraId="63CEAE2C" w14:textId="77777777" w:rsidR="00DF2EF3" w:rsidRDefault="00420BFD">
      <w:r>
        <w:t>Materials: See Equipment list below</w:t>
      </w:r>
    </w:p>
    <w:p w14:paraId="0AFCC7BF" w14:textId="77777777" w:rsidR="00DF2EF3" w:rsidRDefault="00420BFD">
      <w:r>
        <w:t>Time: 2-3 hours</w:t>
      </w:r>
    </w:p>
    <w:p w14:paraId="1E87A43C" w14:textId="76DAE568" w:rsidR="00DF2EF3" w:rsidRDefault="00420BFD">
      <w:r>
        <w:t>Resources:  Power</w:t>
      </w:r>
      <w:r w:rsidR="00A74565">
        <w:t>P</w:t>
      </w:r>
      <w:r>
        <w:t>oint Note, supportive You</w:t>
      </w:r>
      <w:r w:rsidR="00A74565">
        <w:t>T</w:t>
      </w:r>
      <w:r>
        <w:t>ube video</w:t>
      </w:r>
    </w:p>
    <w:p w14:paraId="54B44DF7" w14:textId="77777777" w:rsidR="00DF2EF3" w:rsidRDefault="00420BFD">
      <w:r>
        <w:t>Equipment needed:</w:t>
      </w:r>
    </w:p>
    <w:p w14:paraId="241FD11A" w14:textId="77777777" w:rsidR="00DF2EF3" w:rsidRDefault="00420BFD">
      <w:r>
        <w:t>-Class set or students can share a ½ class set of stethoscopes</w:t>
      </w:r>
    </w:p>
    <w:p w14:paraId="73A59A26" w14:textId="77777777" w:rsidR="00DF2EF3" w:rsidRDefault="00420BFD">
      <w:r>
        <w:t>-alcohol pad for each use and end of use</w:t>
      </w:r>
    </w:p>
    <w:p w14:paraId="33179D7D" w14:textId="77777777" w:rsidR="00DF2EF3" w:rsidRPr="006E00A2" w:rsidRDefault="00000000">
      <w:pPr>
        <w:rPr>
          <w:rStyle w:val="Hyperlink"/>
        </w:rPr>
      </w:pPr>
      <w:hyperlink r:id="rId14">
        <w:r w:rsidR="00420BFD" w:rsidRPr="006E00A2">
          <w:rPr>
            <w:rStyle w:val="Hyperlink"/>
          </w:rPr>
          <w:t>Stethoscope Basics video</w:t>
        </w:r>
      </w:hyperlink>
      <w:r w:rsidR="00420BFD" w:rsidRPr="006E00A2">
        <w:rPr>
          <w:rStyle w:val="Hyperlink"/>
        </w:rPr>
        <w:t xml:space="preserve"> </w:t>
      </w:r>
    </w:p>
    <w:p w14:paraId="2C019DA7" w14:textId="77777777" w:rsidR="00DF2EF3" w:rsidRPr="006E00A2" w:rsidRDefault="00000000">
      <w:pPr>
        <w:rPr>
          <w:rStyle w:val="Hyperlink"/>
        </w:rPr>
      </w:pPr>
      <w:hyperlink r:id="rId15">
        <w:r w:rsidR="00420BFD" w:rsidRPr="006E00A2">
          <w:rPr>
            <w:rStyle w:val="Hyperlink"/>
          </w:rPr>
          <w:t xml:space="preserve">How to Use a Stethoscope PPT  </w:t>
        </w:r>
      </w:hyperlink>
    </w:p>
    <w:p w14:paraId="5509CFF5" w14:textId="77777777" w:rsidR="00DF2EF3" w:rsidRPr="006E00A2" w:rsidRDefault="00000000">
      <w:pPr>
        <w:rPr>
          <w:rStyle w:val="Hyperlink"/>
        </w:rPr>
      </w:pPr>
      <w:hyperlink r:id="rId16">
        <w:r w:rsidR="00420BFD" w:rsidRPr="006E00A2">
          <w:rPr>
            <w:rStyle w:val="Hyperlink"/>
          </w:rPr>
          <w:t>“You Gotta Have Heart” Lab sheet</w:t>
        </w:r>
      </w:hyperlink>
    </w:p>
    <w:p w14:paraId="747BBDFF" w14:textId="77777777" w:rsidR="00DF2EF3" w:rsidRDefault="00DF2EF3">
      <w:pPr>
        <w:spacing w:after="0"/>
        <w:jc w:val="right"/>
        <w:rPr>
          <w:rFonts w:ascii="Quattrocento Sans" w:eastAsia="Quattrocento Sans" w:hAnsi="Quattrocento Sans" w:cs="Quattrocento Sans"/>
          <w:b/>
        </w:rPr>
      </w:pPr>
    </w:p>
    <w:p w14:paraId="780F976D" w14:textId="37510A4D" w:rsidR="008172E4" w:rsidRDefault="008172E4">
      <w:pPr>
        <w:rPr>
          <w:rFonts w:ascii="Quattrocento Sans" w:eastAsia="Quattrocento Sans" w:hAnsi="Quattrocento Sans" w:cs="Quattrocento Sans"/>
          <w:b/>
          <w:sz w:val="32"/>
          <w:szCs w:val="32"/>
        </w:rPr>
      </w:pPr>
      <w:bookmarkStart w:id="15" w:name="_heading=h.mz5bkulwv6n9" w:colFirst="0" w:colLast="0"/>
      <w:bookmarkStart w:id="16" w:name="_heading=h.pzclchtx9nfp" w:colFirst="0" w:colLast="0"/>
      <w:bookmarkStart w:id="17" w:name="_heading=h.r9ydp2sfyvor" w:colFirst="0" w:colLast="0"/>
      <w:bookmarkStart w:id="18" w:name="_heading=h.yemb9x94mbp" w:colFirst="0" w:colLast="0"/>
      <w:bookmarkEnd w:id="15"/>
      <w:bookmarkEnd w:id="16"/>
      <w:bookmarkEnd w:id="17"/>
      <w:bookmarkEnd w:id="18"/>
      <w:r>
        <w:rPr>
          <w:rFonts w:ascii="Quattrocento Sans" w:eastAsia="Quattrocento Sans" w:hAnsi="Quattrocento Sans" w:cs="Quattrocento Sans"/>
          <w:b/>
          <w:sz w:val="32"/>
          <w:szCs w:val="32"/>
        </w:rPr>
        <w:br w:type="page"/>
      </w:r>
    </w:p>
    <w:p w14:paraId="09312650" w14:textId="77777777" w:rsidR="00DF2EF3" w:rsidRPr="006E00A2" w:rsidRDefault="00420BFD" w:rsidP="006E00A2">
      <w:pPr>
        <w:pStyle w:val="Title"/>
      </w:pPr>
      <w:bookmarkStart w:id="19" w:name="_heading=h.ryk4wzpgp8hc" w:colFirst="0" w:colLast="0"/>
      <w:bookmarkEnd w:id="19"/>
      <w:r w:rsidRPr="006E00A2">
        <w:lastRenderedPageBreak/>
        <w:t>You Gotta Have A Heart Lab Sheet</w:t>
      </w:r>
    </w:p>
    <w:p w14:paraId="3D978C53" w14:textId="77777777" w:rsidR="00DF2EF3" w:rsidRDefault="00420BFD">
      <w:pPr>
        <w:spacing w:after="0"/>
        <w:jc w:val="center"/>
        <w:rPr>
          <w:rFonts w:ascii="Quattrocento Sans" w:eastAsia="Quattrocento Sans" w:hAnsi="Quattrocento Sans" w:cs="Quattrocento Sans"/>
          <w:b/>
        </w:rPr>
      </w:pPr>
      <w:r>
        <w:rPr>
          <w:rFonts w:ascii="Quattrocento Sans" w:eastAsia="Quattrocento Sans" w:hAnsi="Quattrocento Sans" w:cs="Quattrocento Sans"/>
          <w:b/>
        </w:rPr>
        <w:br/>
      </w:r>
      <w:r>
        <w:rPr>
          <w:rFonts w:ascii="Quattrocento Sans" w:eastAsia="Quattrocento Sans" w:hAnsi="Quattrocento Sans" w:cs="Quattrocento Sans"/>
          <w:noProof/>
        </w:rPr>
        <w:drawing>
          <wp:inline distT="0" distB="0" distL="0" distR="0" wp14:anchorId="612B0171" wp14:editId="06504CBE">
            <wp:extent cx="4295061" cy="1960274"/>
            <wp:effectExtent l="0" t="0" r="0" b="0"/>
            <wp:docPr id="24" name="image1.jpg" descr="This picture is line art illustration of how to take a pulse on your wrist and your neck. "/>
            <wp:cNvGraphicFramePr/>
            <a:graphic xmlns:a="http://schemas.openxmlformats.org/drawingml/2006/main">
              <a:graphicData uri="http://schemas.openxmlformats.org/drawingml/2006/picture">
                <pic:pic xmlns:pic="http://schemas.openxmlformats.org/drawingml/2006/picture">
                  <pic:nvPicPr>
                    <pic:cNvPr id="24" name="image1.jpg" descr="This picture is line art illustration of how to take a pulse on your wrist and your neck. "/>
                    <pic:cNvPicPr preferRelativeResize="0"/>
                  </pic:nvPicPr>
                  <pic:blipFill>
                    <a:blip r:embed="rId17"/>
                    <a:srcRect/>
                    <a:stretch>
                      <a:fillRect/>
                    </a:stretch>
                  </pic:blipFill>
                  <pic:spPr>
                    <a:xfrm>
                      <a:off x="0" y="0"/>
                      <a:ext cx="4295061" cy="1960274"/>
                    </a:xfrm>
                    <a:prstGeom prst="rect">
                      <a:avLst/>
                    </a:prstGeom>
                    <a:ln/>
                  </pic:spPr>
                </pic:pic>
              </a:graphicData>
            </a:graphic>
          </wp:inline>
        </w:drawing>
      </w:r>
      <w:r>
        <w:rPr>
          <w:rFonts w:ascii="Quattrocento Sans" w:eastAsia="Quattrocento Sans" w:hAnsi="Quattrocento Sans" w:cs="Quattrocento Sans"/>
          <w:b/>
        </w:rPr>
        <w:t xml:space="preserve">  </w:t>
      </w:r>
    </w:p>
    <w:p w14:paraId="79EF2E01" w14:textId="77777777" w:rsidR="00DF2EF3" w:rsidRDefault="00DF2EF3" w:rsidP="00A74565">
      <w:pPr>
        <w:pStyle w:val="NoSpacing"/>
      </w:pPr>
    </w:p>
    <w:p w14:paraId="67C4E51B" w14:textId="77777777" w:rsidR="00DF2EF3" w:rsidRDefault="00420BFD" w:rsidP="008172E4">
      <w:r>
        <w:t xml:space="preserve">1.  Find your pulse using your wrist artery or neck artery. </w:t>
      </w:r>
    </w:p>
    <w:p w14:paraId="26C9CF21" w14:textId="77777777" w:rsidR="00DF2EF3" w:rsidRDefault="00420BFD" w:rsidP="008172E4">
      <w:r>
        <w:t>2. Clock 15 seconds. Count the number of times you feel your pulse.</w:t>
      </w:r>
    </w:p>
    <w:p w14:paraId="271BF371" w14:textId="77777777" w:rsidR="00DF2EF3" w:rsidRDefault="00420BFD" w:rsidP="008172E4">
      <w:r>
        <w:t>_______Heartbeats in 15 seconds x 4 = _______ per minute</w:t>
      </w:r>
    </w:p>
    <w:p w14:paraId="004F45F3" w14:textId="77777777" w:rsidR="00DF2EF3" w:rsidRDefault="00420BFD" w:rsidP="008172E4">
      <w:r>
        <w:t>3. Do 20 jumping jacks. Now find your working pulse rate.</w:t>
      </w:r>
    </w:p>
    <w:p w14:paraId="7C3B36FE" w14:textId="77777777" w:rsidR="00DF2EF3" w:rsidRDefault="00420BFD" w:rsidP="008172E4">
      <w:r>
        <w:t xml:space="preserve">_______Heartbeats in 15 seconds x 4 = _______ per minute </w:t>
      </w:r>
    </w:p>
    <w:p w14:paraId="1B114DC5" w14:textId="77777777" w:rsidR="00DF2EF3" w:rsidRDefault="00420BFD" w:rsidP="008172E4">
      <w:r>
        <w:t>4. Wait three minutes. Find your cool down heart rate.</w:t>
      </w:r>
    </w:p>
    <w:p w14:paraId="01E14AD9" w14:textId="77777777" w:rsidR="00DF2EF3" w:rsidRDefault="00420BFD" w:rsidP="008172E4">
      <w:r>
        <w:t>_______Heartbeats in 15 seconds x 4 = _______ per minute</w:t>
      </w:r>
    </w:p>
    <w:p w14:paraId="3B0116DD" w14:textId="77777777" w:rsidR="00DF2EF3" w:rsidRDefault="00DF2EF3">
      <w:pPr>
        <w:pBdr>
          <w:bottom w:val="dotted" w:sz="24" w:space="1" w:color="000000"/>
        </w:pBdr>
        <w:spacing w:after="0"/>
        <w:jc w:val="center"/>
        <w:rPr>
          <w:rFonts w:ascii="Quattrocento Sans" w:eastAsia="Quattrocento Sans" w:hAnsi="Quattrocento Sans" w:cs="Quattrocento Sans"/>
        </w:rPr>
      </w:pPr>
    </w:p>
    <w:p w14:paraId="33D6E053" w14:textId="77777777" w:rsidR="00DF2EF3" w:rsidRDefault="00DF2EF3">
      <w:pPr>
        <w:spacing w:after="0"/>
        <w:jc w:val="left"/>
        <w:rPr>
          <w:rFonts w:ascii="Quattrocento Sans" w:eastAsia="Quattrocento Sans" w:hAnsi="Quattrocento Sans" w:cs="Quattrocento Sans"/>
        </w:rPr>
      </w:pPr>
    </w:p>
    <w:p w14:paraId="556897EF" w14:textId="77777777" w:rsidR="00DF2EF3" w:rsidRDefault="00420BFD" w:rsidP="00A74565">
      <w:pPr>
        <w:jc w:val="center"/>
      </w:pPr>
      <w:r>
        <w:t>Heart Profile of:</w:t>
      </w:r>
    </w:p>
    <w:p w14:paraId="24BADBA8" w14:textId="77777777" w:rsidR="00DF2EF3" w:rsidRDefault="00420BFD" w:rsidP="00A74565">
      <w:pPr>
        <w:jc w:val="center"/>
      </w:pPr>
      <w:r>
        <w:t>Name:________________________</w:t>
      </w:r>
    </w:p>
    <w:p w14:paraId="2F897CB2" w14:textId="77777777" w:rsidR="00DF2EF3" w:rsidRDefault="00420BFD" w:rsidP="00A74565">
      <w:pPr>
        <w:jc w:val="center"/>
      </w:pPr>
      <w:r>
        <w:t>Age: _______</w:t>
      </w:r>
    </w:p>
    <w:p w14:paraId="48818923" w14:textId="77777777" w:rsidR="00DF2EF3" w:rsidRDefault="00420BFD" w:rsidP="00A74565">
      <w:pPr>
        <w:jc w:val="center"/>
      </w:pPr>
      <w:r>
        <w:t>My heart beats __________times per minute,</w:t>
      </w:r>
    </w:p>
    <w:p w14:paraId="2C76E0B4" w14:textId="77777777" w:rsidR="00DF2EF3" w:rsidRDefault="00420BFD" w:rsidP="00A74565">
      <w:pPr>
        <w:jc w:val="center"/>
      </w:pPr>
      <w:r>
        <w:t>(x60) __________ per hour,</w:t>
      </w:r>
    </w:p>
    <w:p w14:paraId="67971CD3" w14:textId="77777777" w:rsidR="00DF2EF3" w:rsidRDefault="00420BFD" w:rsidP="00A74565">
      <w:pPr>
        <w:jc w:val="center"/>
      </w:pPr>
      <w:r>
        <w:t>(x24) __________ times per day,</w:t>
      </w:r>
    </w:p>
    <w:p w14:paraId="2B39B6C7" w14:textId="77777777" w:rsidR="00DF2EF3" w:rsidRDefault="00420BFD" w:rsidP="00A74565">
      <w:pPr>
        <w:jc w:val="center"/>
      </w:pPr>
      <w:r>
        <w:t>(x365) __________ times per year.</w:t>
      </w:r>
    </w:p>
    <w:p w14:paraId="6025A7E3" w14:textId="77777777" w:rsidR="00DF2EF3" w:rsidRDefault="00420BFD" w:rsidP="00A74565">
      <w:pPr>
        <w:jc w:val="center"/>
      </w:pPr>
      <w:r>
        <w:t>In my lifetime, (x your age _________ ), my heart</w:t>
      </w:r>
    </w:p>
    <w:p w14:paraId="27877B8B" w14:textId="2A9778CA" w:rsidR="008172E4" w:rsidRDefault="00420BFD" w:rsidP="00A74565">
      <w:pPr>
        <w:jc w:val="center"/>
        <w:rPr>
          <w:rFonts w:asciiTheme="minorHAnsi" w:eastAsiaTheme="majorEastAsia" w:hAnsiTheme="minorHAnsi" w:cstheme="majorBidi"/>
          <w:color w:val="1932FF"/>
          <w:sz w:val="32"/>
          <w:szCs w:val="32"/>
        </w:rPr>
      </w:pPr>
      <w:r>
        <w:t>has beat more than __________ times!!!!! WOW!!!!</w:t>
      </w:r>
      <w:bookmarkStart w:id="20" w:name="_heading=h.i1gtb33afq22" w:colFirst="0" w:colLast="0"/>
      <w:bookmarkEnd w:id="20"/>
      <w:r w:rsidR="008172E4">
        <w:br w:type="page"/>
      </w:r>
    </w:p>
    <w:p w14:paraId="275E5EFB" w14:textId="2D698E2C" w:rsidR="00DF2EF3" w:rsidRPr="006E00A2" w:rsidRDefault="00420BFD" w:rsidP="006E00A2">
      <w:pPr>
        <w:pStyle w:val="Heading2"/>
      </w:pPr>
      <w:bookmarkStart w:id="21" w:name="_Toc110871136"/>
      <w:r w:rsidRPr="006E00A2">
        <w:lastRenderedPageBreak/>
        <w:t xml:space="preserve">Activity 3 - Vital Signs Introduction </w:t>
      </w:r>
      <w:bookmarkEnd w:id="21"/>
    </w:p>
    <w:p w14:paraId="6A6E8E56" w14:textId="77777777" w:rsidR="00DF2EF3" w:rsidRDefault="00420BFD">
      <w:r>
        <w:t>Objective: Vital signs are the starting point for all health professionals to gauge their patient’s progression or digression of their symptoms, disease or disorder</w:t>
      </w:r>
    </w:p>
    <w:p w14:paraId="2E575A33" w14:textId="77777777" w:rsidR="00DF2EF3" w:rsidRDefault="00420BFD">
      <w:r>
        <w:t>Materials: See Equipment list below</w:t>
      </w:r>
    </w:p>
    <w:p w14:paraId="682C3203" w14:textId="77777777" w:rsidR="00DF2EF3" w:rsidRDefault="00420BFD">
      <w:r>
        <w:t>Time: 2-3 hours</w:t>
      </w:r>
    </w:p>
    <w:p w14:paraId="266B0646" w14:textId="77777777" w:rsidR="00DF2EF3" w:rsidRDefault="00420BFD">
      <w:r>
        <w:t>Equipment needed:</w:t>
      </w:r>
    </w:p>
    <w:p w14:paraId="72DC81E6" w14:textId="77777777" w:rsidR="00DF2EF3" w:rsidRDefault="00420BFD">
      <w:r>
        <w:t>- 2- 3 SpO2 oximeters and/or video of it</w:t>
      </w:r>
    </w:p>
    <w:p w14:paraId="10703690" w14:textId="77777777" w:rsidR="00DF2EF3" w:rsidRDefault="00420BFD">
      <w:r>
        <w:t>-1-6 Electric Blood Pressure machine and or video of it</w:t>
      </w:r>
    </w:p>
    <w:p w14:paraId="3BE9FC44" w14:textId="77777777" w:rsidR="00DF2EF3" w:rsidRDefault="00420BFD">
      <w:r>
        <w:t>-Various thermometers (oral, tympanic, temporal) with disposable probe covers</w:t>
      </w:r>
    </w:p>
    <w:p w14:paraId="1A7FA142" w14:textId="77777777" w:rsidR="00DF2EF3" w:rsidRDefault="00420BFD">
      <w:r>
        <w:t>-</w:t>
      </w:r>
      <w:hyperlink r:id="rId18">
        <w:r w:rsidRPr="00571728">
          <w:rPr>
            <w:rStyle w:val="Hyperlink"/>
          </w:rPr>
          <w:t>Snellen Eye Chart</w:t>
        </w:r>
      </w:hyperlink>
      <w:r>
        <w:t xml:space="preserve"> website with printable chart and full explanation. </w:t>
      </w:r>
      <w:hyperlink r:id="rId19">
        <w:r w:rsidRPr="00571728">
          <w:rPr>
            <w:rStyle w:val="Hyperlink"/>
          </w:rPr>
          <w:t>Printable chart</w:t>
        </w:r>
      </w:hyperlink>
    </w:p>
    <w:p w14:paraId="2D5A31AD" w14:textId="77777777" w:rsidR="00DF2EF3" w:rsidRDefault="00420BFD">
      <w:r>
        <w:t>*</w:t>
      </w:r>
      <w:hyperlink r:id="rId20">
        <w:r w:rsidRPr="00571728">
          <w:rPr>
            <w:rStyle w:val="Hyperlink"/>
          </w:rPr>
          <w:t>Pulse Site diagram</w:t>
        </w:r>
      </w:hyperlink>
      <w:r>
        <w:t xml:space="preserve"> website- </w:t>
      </w:r>
      <w:hyperlink r:id="rId21">
        <w:r w:rsidRPr="00571728">
          <w:rPr>
            <w:rStyle w:val="Hyperlink"/>
          </w:rPr>
          <w:t>Pulse Diagram</w:t>
        </w:r>
      </w:hyperlink>
    </w:p>
    <w:p w14:paraId="7830855F" w14:textId="5CC6E5C2" w:rsidR="00DF2EF3" w:rsidRPr="00571728" w:rsidRDefault="00000000">
      <w:pPr>
        <w:rPr>
          <w:rStyle w:val="Hyperlink"/>
        </w:rPr>
      </w:pPr>
      <w:hyperlink r:id="rId22" w:history="1">
        <w:r w:rsidR="00284FBB" w:rsidRPr="008172E4">
          <w:rPr>
            <w:rStyle w:val="Hyperlink"/>
          </w:rPr>
          <w:t>What is Pulse? By Toronto Metropolitan University Pressbooks</w:t>
        </w:r>
      </w:hyperlink>
      <w:r w:rsidR="00284FBB">
        <w:rPr>
          <w:rStyle w:val="Hyperlink"/>
        </w:rPr>
        <w:t xml:space="preserve"> </w:t>
      </w:r>
    </w:p>
    <w:p w14:paraId="7879914F" w14:textId="77777777" w:rsidR="00DF2EF3" w:rsidRDefault="00DF2EF3"/>
    <w:p w14:paraId="6AC87104" w14:textId="3AF23297" w:rsidR="00DF2EF3" w:rsidRPr="00E6502B" w:rsidRDefault="00420BFD">
      <w:pPr>
        <w:rPr>
          <w:color w:val="1155CC"/>
          <w:u w:val="single"/>
        </w:rPr>
      </w:pPr>
      <w:r>
        <w:t>Introduce SpO2 and/or use</w:t>
      </w:r>
      <w:r w:rsidR="00E6502B">
        <w:t xml:space="preserve"> this</w:t>
      </w:r>
      <w:r w:rsidR="003D2A45">
        <w:t xml:space="preserve"> </w:t>
      </w:r>
      <w:hyperlink r:id="rId23" w:history="1">
        <w:r w:rsidR="003D2A45" w:rsidRPr="003D2A45">
          <w:rPr>
            <w:rStyle w:val="Hyperlink"/>
          </w:rPr>
          <w:t>Oxygen Saturation and the Pulse Oximeter</w:t>
        </w:r>
        <w:r w:rsidR="00E6502B" w:rsidRPr="003D2A45">
          <w:rPr>
            <w:rStyle w:val="Hyperlink"/>
          </w:rPr>
          <w:t xml:space="preserve"> </w:t>
        </w:r>
        <w:r w:rsidRPr="003D2A45">
          <w:rPr>
            <w:rStyle w:val="Hyperlink"/>
          </w:rPr>
          <w:t>video</w:t>
        </w:r>
      </w:hyperlink>
    </w:p>
    <w:p w14:paraId="26A4A742" w14:textId="608D2253" w:rsidR="00DF2EF3" w:rsidRDefault="00420BFD">
      <w:r w:rsidRPr="00E6502B">
        <w:t>Introd</w:t>
      </w:r>
      <w:r>
        <w:t xml:space="preserve">uce Electric Blood Pressure Machine and/or </w:t>
      </w:r>
      <w:r w:rsidR="0042296D">
        <w:t xml:space="preserve">view </w:t>
      </w:r>
      <w:r w:rsidR="00E6502B">
        <w:t>this</w:t>
      </w:r>
      <w:r w:rsidR="0042296D">
        <w:t xml:space="preserve"> </w:t>
      </w:r>
      <w:hyperlink r:id="rId24" w:history="1">
        <w:r w:rsidR="0042296D" w:rsidRPr="0042296D">
          <w:rPr>
            <w:rStyle w:val="Hyperlink"/>
          </w:rPr>
          <w:t>Lumiscope</w:t>
        </w:r>
        <w:r w:rsidR="00E6502B" w:rsidRPr="0042296D">
          <w:rPr>
            <w:rStyle w:val="Hyperlink"/>
          </w:rPr>
          <w:t xml:space="preserve"> </w:t>
        </w:r>
        <w:r w:rsidRPr="0042296D">
          <w:rPr>
            <w:rStyle w:val="Hyperlink"/>
          </w:rPr>
          <w:t>video</w:t>
        </w:r>
      </w:hyperlink>
      <w:r>
        <w:t xml:space="preserve"> </w:t>
      </w:r>
    </w:p>
    <w:p w14:paraId="15B14BBF" w14:textId="178046A4" w:rsidR="00DF2EF3" w:rsidRDefault="00420BFD">
      <w:r>
        <w:t>Allow students to practice with equipment and record findings using proper 24</w:t>
      </w:r>
      <w:r w:rsidR="0042296D">
        <w:t>-</w:t>
      </w:r>
      <w:r>
        <w:t>hour clock time and legal patient name</w:t>
      </w:r>
    </w:p>
    <w:p w14:paraId="536EBEB3" w14:textId="2BE12CD4" w:rsidR="00261F33" w:rsidRDefault="00261F33">
      <w:r>
        <w:br w:type="page"/>
      </w:r>
    </w:p>
    <w:p w14:paraId="5A96A813" w14:textId="66D98F59" w:rsidR="00DF2EF3" w:rsidRDefault="00420BFD">
      <w:pPr>
        <w:spacing w:after="0"/>
        <w:jc w:val="left"/>
        <w:rPr>
          <w:rFonts w:ascii="Calibri" w:eastAsia="Calibri" w:hAnsi="Calibri" w:cs="Calibri"/>
          <w:b/>
          <w:sz w:val="28"/>
          <w:szCs w:val="28"/>
        </w:rPr>
      </w:pPr>
      <w:r>
        <w:rPr>
          <w:rFonts w:ascii="Calibri" w:eastAsia="Calibri" w:hAnsi="Calibri" w:cs="Calibri"/>
          <w:b/>
          <w:sz w:val="28"/>
          <w:szCs w:val="28"/>
        </w:rPr>
        <w:lastRenderedPageBreak/>
        <w:t xml:space="preserve">Label the following pulse sites from the Vital Signs PPT then try to palpate as many PULSE </w:t>
      </w:r>
      <w:r w:rsidR="000427B0">
        <w:rPr>
          <w:rFonts w:ascii="Calibri" w:eastAsia="Calibri" w:hAnsi="Calibri" w:cs="Calibri"/>
          <w:b/>
          <w:sz w:val="28"/>
          <w:szCs w:val="28"/>
        </w:rPr>
        <w:t>SITES AS POSSIBLE</w:t>
      </w:r>
      <w:r>
        <w:rPr>
          <w:rFonts w:ascii="Calibri" w:eastAsia="Calibri" w:hAnsi="Calibri" w:cs="Calibri"/>
          <w:b/>
          <w:sz w:val="28"/>
          <w:szCs w:val="28"/>
        </w:rPr>
        <w:t xml:space="preserve"> on both yourself and then a partner.</w:t>
      </w:r>
    </w:p>
    <w:p w14:paraId="60BAD2F1" w14:textId="77777777" w:rsidR="00DF2EF3" w:rsidRDefault="00DF2EF3">
      <w:pPr>
        <w:spacing w:after="0"/>
        <w:jc w:val="left"/>
        <w:rPr>
          <w:sz w:val="28"/>
          <w:szCs w:val="28"/>
        </w:rPr>
      </w:pPr>
    </w:p>
    <w:p w14:paraId="7A3B52EB" w14:textId="77777777" w:rsidR="00DF2EF3" w:rsidRDefault="00420BFD">
      <w:pPr>
        <w:spacing w:after="0"/>
        <w:jc w:val="left"/>
      </w:pPr>
      <w:r>
        <w:rPr>
          <w:noProof/>
        </w:rPr>
        <w:drawing>
          <wp:inline distT="0" distB="0" distL="0" distR="0" wp14:anchorId="29E3D0FE" wp14:editId="12737D98">
            <wp:extent cx="5867400" cy="6382871"/>
            <wp:effectExtent l="274235" t="250097" r="274235" b="250097"/>
            <wp:docPr id="29" name="image6.jpg" descr="This picture is an illustration of a pulse diagram, identifying the various places on the body that you can take a pulse. "/>
            <wp:cNvGraphicFramePr/>
            <a:graphic xmlns:a="http://schemas.openxmlformats.org/drawingml/2006/main">
              <a:graphicData uri="http://schemas.openxmlformats.org/drawingml/2006/picture">
                <pic:pic xmlns:pic="http://schemas.openxmlformats.org/drawingml/2006/picture">
                  <pic:nvPicPr>
                    <pic:cNvPr id="29" name="image6.jpg" descr="This picture is an illustration of a pulse diagram, identifying the various places on the body that you can take a pulse. "/>
                    <pic:cNvPicPr preferRelativeResize="0"/>
                  </pic:nvPicPr>
                  <pic:blipFill>
                    <a:blip r:embed="rId25"/>
                    <a:srcRect/>
                    <a:stretch>
                      <a:fillRect/>
                    </a:stretch>
                  </pic:blipFill>
                  <pic:spPr>
                    <a:xfrm rot="21291467">
                      <a:off x="0" y="0"/>
                      <a:ext cx="5867400" cy="6382871"/>
                    </a:xfrm>
                    <a:prstGeom prst="rect">
                      <a:avLst/>
                    </a:prstGeom>
                    <a:ln/>
                  </pic:spPr>
                </pic:pic>
              </a:graphicData>
            </a:graphic>
          </wp:inline>
        </w:drawing>
      </w:r>
      <w:r>
        <w:rPr>
          <w:noProof/>
        </w:rPr>
        <mc:AlternateContent>
          <mc:Choice Requires="wps">
            <w:drawing>
              <wp:anchor distT="0" distB="0" distL="114300" distR="114300" simplePos="0" relativeHeight="251646464" behindDoc="0" locked="0" layoutInCell="1" hidden="0" allowOverlap="1" wp14:anchorId="4F16A394" wp14:editId="05DE0548">
                <wp:simplePos x="0" y="0"/>
                <wp:positionH relativeFrom="column">
                  <wp:posOffset>3365500</wp:posOffset>
                </wp:positionH>
                <wp:positionV relativeFrom="paragraph">
                  <wp:posOffset>990600</wp:posOffset>
                </wp:positionV>
                <wp:extent cx="939800" cy="285750"/>
                <wp:effectExtent l="0" t="0" r="0" b="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D5F077D"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4F16A394" id="Rectangle 16" o:spid="_x0000_s1026" alt="&quot;&quot;" style="position:absolute;margin-left:265pt;margin-top:78pt;width:74pt;height:22.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" fillcolor="white [3201]" strokecolor="#70ad47 [3209]" strokeweight="2pt">
                <v:stroke startarrowwidth="narrow" startarrowlength="short" endarrowwidth="narrow" endarrowlength="short" joinstyle="round"/>
                <v:textbox inset="2.53958mm,2.53958mm,2.53958mm,2.53958mm">
                  <w:txbxContent>
                    <w:p w14:paraId="3D5F077D"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48512" behindDoc="0" locked="0" layoutInCell="1" hidden="0" allowOverlap="1" wp14:anchorId="16A86A9D" wp14:editId="064639D7">
                <wp:simplePos x="0" y="0"/>
                <wp:positionH relativeFrom="column">
                  <wp:posOffset>3416300</wp:posOffset>
                </wp:positionH>
                <wp:positionV relativeFrom="paragraph">
                  <wp:posOffset>4533900</wp:posOffset>
                </wp:positionV>
                <wp:extent cx="939800" cy="285750"/>
                <wp:effectExtent l="0" t="0" r="0"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3530D01"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6A86A9D" id="Rectangle 18" o:spid="_x0000_s1027" alt="&quot;&quot;" style="position:absolute;margin-left:269pt;margin-top:357pt;width:74pt;height:22.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" fillcolor="white [3201]" strokecolor="#70ad47 [3209]" strokeweight="2pt">
                <v:stroke startarrowwidth="narrow" startarrowlength="short" endarrowwidth="narrow" endarrowlength="short" joinstyle="round"/>
                <v:textbox inset="2.53958mm,2.53958mm,2.53958mm,2.53958mm">
                  <w:txbxContent>
                    <w:p w14:paraId="33530D01"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0560" behindDoc="0" locked="0" layoutInCell="1" hidden="0" allowOverlap="1" wp14:anchorId="0D9C6830" wp14:editId="2EE821A2">
                <wp:simplePos x="0" y="0"/>
                <wp:positionH relativeFrom="column">
                  <wp:posOffset>3619500</wp:posOffset>
                </wp:positionH>
                <wp:positionV relativeFrom="paragraph">
                  <wp:posOffset>1955800</wp:posOffset>
                </wp:positionV>
                <wp:extent cx="939800" cy="254000"/>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65700"/>
                          <a:ext cx="914400" cy="22860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2C5F8B48"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0D9C6830" id="Rectangle 20" o:spid="_x0000_s1028" alt="&quot;&quot;" style="position:absolute;margin-left:285pt;margin-top:154pt;width:74pt;height:20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" fillcolor="white [3201]" strokecolor="#70ad47 [3209]" strokeweight="2pt">
                <v:stroke startarrowwidth="narrow" startarrowlength="short" endarrowwidth="narrow" endarrowlength="short" joinstyle="round"/>
                <v:textbox inset="2.53958mm,2.53958mm,2.53958mm,2.53958mm">
                  <w:txbxContent>
                    <w:p w14:paraId="2C5F8B48"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2608" behindDoc="0" locked="0" layoutInCell="1" hidden="0" allowOverlap="1" wp14:anchorId="2824A42B" wp14:editId="73A5F9DF">
                <wp:simplePos x="0" y="0"/>
                <wp:positionH relativeFrom="column">
                  <wp:posOffset>3683000</wp:posOffset>
                </wp:positionH>
                <wp:positionV relativeFrom="paragraph">
                  <wp:posOffset>2425700</wp:posOffset>
                </wp:positionV>
                <wp:extent cx="939800" cy="28575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0AA9E1CB"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824A42B" id="Rectangle 15" o:spid="_x0000_s1029" alt="&quot;&quot;" style="position:absolute;margin-left:290pt;margin-top:191pt;width:74pt;height:2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0AA9E1CB"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4656" behindDoc="0" locked="0" layoutInCell="1" hidden="0" allowOverlap="1" wp14:anchorId="3BEAA5BD" wp14:editId="416FCF0E">
                <wp:simplePos x="0" y="0"/>
                <wp:positionH relativeFrom="column">
                  <wp:posOffset>3911600</wp:posOffset>
                </wp:positionH>
                <wp:positionV relativeFrom="paragraph">
                  <wp:posOffset>2806700</wp:posOffset>
                </wp:positionV>
                <wp:extent cx="939800" cy="28575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0D0E6365"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BEAA5BD" id="Rectangle 13" o:spid="_x0000_s1030" alt="&quot;&quot;" style="position:absolute;margin-left:308pt;margin-top:221pt;width:74pt;height:22.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0D0E6365"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6704" behindDoc="0" locked="0" layoutInCell="1" hidden="0" allowOverlap="1" wp14:anchorId="76987574" wp14:editId="317D530E">
                <wp:simplePos x="0" y="0"/>
                <wp:positionH relativeFrom="column">
                  <wp:posOffset>3429000</wp:posOffset>
                </wp:positionH>
                <wp:positionV relativeFrom="paragraph">
                  <wp:posOffset>381000</wp:posOffset>
                </wp:positionV>
                <wp:extent cx="939800" cy="285750"/>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53DDAAB4"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6987574" id="Rectangle 14" o:spid="_x0000_s1031" alt="&quot;&quot;" style="position:absolute;margin-left:270pt;margin-top:30pt;width:74pt;height:2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" fillcolor="white [3201]" strokecolor="#70ad47 [3209]" strokeweight="2pt">
                <v:stroke startarrowwidth="narrow" startarrowlength="short" endarrowwidth="narrow" endarrowlength="short" joinstyle="round"/>
                <v:textbox inset="2.53958mm,2.53958mm,2.53958mm,2.53958mm">
                  <w:txbxContent>
                    <w:p w14:paraId="53DDAAB4"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59776" behindDoc="0" locked="0" layoutInCell="1" hidden="0" allowOverlap="1" wp14:anchorId="6FE10BFC" wp14:editId="4F25AA2C">
                <wp:simplePos x="0" y="0"/>
                <wp:positionH relativeFrom="column">
                  <wp:posOffset>3543300</wp:posOffset>
                </wp:positionH>
                <wp:positionV relativeFrom="paragraph">
                  <wp:posOffset>5321300</wp:posOffset>
                </wp:positionV>
                <wp:extent cx="1263650" cy="285750"/>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726875" y="3649825"/>
                          <a:ext cx="123825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99F30C2"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FE10BFC" id="Rectangle 19" o:spid="_x0000_s1032" alt="&quot;&quot;" style="position:absolute;margin-left:279pt;margin-top:419pt;width:99.5pt;height:2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399F30C2"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1824" behindDoc="0" locked="0" layoutInCell="1" hidden="0" allowOverlap="1" wp14:anchorId="35BC4453" wp14:editId="4454E08A">
                <wp:simplePos x="0" y="0"/>
                <wp:positionH relativeFrom="column">
                  <wp:posOffset>-114299</wp:posOffset>
                </wp:positionH>
                <wp:positionV relativeFrom="paragraph">
                  <wp:posOffset>3073400</wp:posOffset>
                </wp:positionV>
                <wp:extent cx="939800" cy="28575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66C653C"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5BC4453" id="Rectangle 8" o:spid="_x0000_s1033" alt="&quot;&quot;" style="position:absolute;margin-left:-9pt;margin-top:242pt;width:74pt;height:2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466C653C"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3872" behindDoc="0" locked="0" layoutInCell="1" hidden="0" allowOverlap="1" wp14:anchorId="1ED36FBC" wp14:editId="72FE353F">
                <wp:simplePos x="0" y="0"/>
                <wp:positionH relativeFrom="column">
                  <wp:posOffset>673100</wp:posOffset>
                </wp:positionH>
                <wp:positionV relativeFrom="paragraph">
                  <wp:posOffset>5207000</wp:posOffset>
                </wp:positionV>
                <wp:extent cx="1181100" cy="285750"/>
                <wp:effectExtent l="0" t="0" r="0"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768150" y="3649825"/>
                          <a:ext cx="11557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5F1D4AB1"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ED36FBC" id="Rectangle 21" o:spid="_x0000_s1034" alt="&quot;&quot;" style="position:absolute;margin-left:53pt;margin-top:410pt;width:93pt;height:2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" fillcolor="white [3201]" strokecolor="#70ad47 [3209]" strokeweight="2pt">
                <v:stroke startarrowwidth="narrow" startarrowlength="short" endarrowwidth="narrow" endarrowlength="short" joinstyle="round"/>
                <v:textbox inset="2.53958mm,2.53958mm,2.53958mm,2.53958mm">
                  <w:txbxContent>
                    <w:p w14:paraId="5F1D4AB1"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5920" behindDoc="0" locked="0" layoutInCell="1" hidden="0" allowOverlap="1" wp14:anchorId="27DC0A0F" wp14:editId="60CCE8DC">
                <wp:simplePos x="0" y="0"/>
                <wp:positionH relativeFrom="column">
                  <wp:posOffset>342900</wp:posOffset>
                </wp:positionH>
                <wp:positionV relativeFrom="paragraph">
                  <wp:posOffset>2311400</wp:posOffset>
                </wp:positionV>
                <wp:extent cx="939800" cy="285750"/>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57888AFC"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DC0A0F" id="Rectangle 12" o:spid="_x0000_s1035" alt="&quot;&quot;" style="position:absolute;margin-left:27pt;margin-top:182pt;width:74pt;height:2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" fillcolor="white [3201]" strokecolor="#70ad47 [3209]" strokeweight="2pt">
                <v:stroke startarrowwidth="narrow" startarrowlength="short" endarrowwidth="narrow" endarrowlength="short" joinstyle="round"/>
                <v:textbox inset="2.53958mm,2.53958mm,2.53958mm,2.53958mm">
                  <w:txbxContent>
                    <w:p w14:paraId="57888AFC"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67968" behindDoc="0" locked="0" layoutInCell="1" hidden="0" allowOverlap="1" wp14:anchorId="629AF59D" wp14:editId="79672D6A">
                <wp:simplePos x="0" y="0"/>
                <wp:positionH relativeFrom="column">
                  <wp:posOffset>4102100</wp:posOffset>
                </wp:positionH>
                <wp:positionV relativeFrom="paragraph">
                  <wp:posOffset>3200400</wp:posOffset>
                </wp:positionV>
                <wp:extent cx="939800" cy="285750"/>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01753885"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29AF59D" id="Rectangle 17" o:spid="_x0000_s1036" alt="&quot;&quot;" style="position:absolute;margin-left:323pt;margin-top:252pt;width:74pt;height:2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" fillcolor="white [3201]" strokecolor="#70ad47 [3209]" strokeweight="2pt">
                <v:stroke startarrowwidth="narrow" startarrowlength="short" endarrowwidth="narrow" endarrowlength="short" joinstyle="round"/>
                <v:textbox inset="2.53958mm,2.53958mm,2.53958mm,2.53958mm">
                  <w:txbxContent>
                    <w:p w14:paraId="01753885"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70016" behindDoc="0" locked="0" layoutInCell="1" hidden="0" allowOverlap="1" wp14:anchorId="7D5B6715" wp14:editId="1D4D94DF">
                <wp:simplePos x="0" y="0"/>
                <wp:positionH relativeFrom="column">
                  <wp:posOffset>406400</wp:posOffset>
                </wp:positionH>
                <wp:positionV relativeFrom="paragraph">
                  <wp:posOffset>3924300</wp:posOffset>
                </wp:positionV>
                <wp:extent cx="939800" cy="28575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49825"/>
                          <a:ext cx="914400" cy="26035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2F3ED73"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D5B6715" id="Rectangle 10" o:spid="_x0000_s1037" alt="&quot;&quot;" style="position:absolute;margin-left:32pt;margin-top:309pt;width:74pt;height:2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" fillcolor="white [3201]" strokecolor="#70ad47 [3209]" strokeweight="2pt">
                <v:stroke startarrowwidth="narrow" startarrowlength="short" endarrowwidth="narrow" endarrowlength="short" joinstyle="round"/>
                <v:textbox inset="2.53958mm,2.53958mm,2.53958mm,2.53958mm">
                  <w:txbxContent>
                    <w:p w14:paraId="42F3ED73" w14:textId="77777777" w:rsidR="00DF2EF3" w:rsidRDefault="00DF2EF3">
                      <w:pPr>
                        <w:spacing w:after="0"/>
                        <w:jc w:val="left"/>
                        <w:textDirection w:val="btLr"/>
                      </w:pPr>
                    </w:p>
                  </w:txbxContent>
                </v:textbox>
              </v:rect>
            </w:pict>
          </mc:Fallback>
        </mc:AlternateContent>
      </w:r>
      <w:r>
        <w:rPr>
          <w:noProof/>
        </w:rPr>
        <mc:AlternateContent>
          <mc:Choice Requires="wps">
            <w:drawing>
              <wp:anchor distT="0" distB="0" distL="114300" distR="114300" simplePos="0" relativeHeight="251672064" behindDoc="0" locked="0" layoutInCell="1" hidden="0" allowOverlap="1" wp14:anchorId="17D27C0F" wp14:editId="0736EA73">
                <wp:simplePos x="0" y="0"/>
                <wp:positionH relativeFrom="column">
                  <wp:posOffset>-12699</wp:posOffset>
                </wp:positionH>
                <wp:positionV relativeFrom="paragraph">
                  <wp:posOffset>2679700</wp:posOffset>
                </wp:positionV>
                <wp:extent cx="939800" cy="3175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888800" y="3633950"/>
                          <a:ext cx="914400" cy="29210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652E764C" w14:textId="77777777" w:rsidR="00DF2EF3" w:rsidRDefault="00DF2EF3">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7D27C0F" id="Rectangle 9" o:spid="_x0000_s1038" alt="&quot;&quot;" style="position:absolute;margin-left:-1pt;margin-top:211pt;width:74pt;height: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" fillcolor="white [3201]" strokecolor="#70ad47 [3209]" strokeweight="2pt">
                <v:stroke startarrowwidth="narrow" startarrowlength="short" endarrowwidth="narrow" endarrowlength="short" joinstyle="round"/>
                <v:textbox inset="2.53958mm,2.53958mm,2.53958mm,2.53958mm">
                  <w:txbxContent>
                    <w:p w14:paraId="652E764C" w14:textId="77777777" w:rsidR="00DF2EF3" w:rsidRDefault="00DF2EF3">
                      <w:pPr>
                        <w:spacing w:after="0"/>
                        <w:jc w:val="left"/>
                        <w:textDirection w:val="btLr"/>
                      </w:pPr>
                    </w:p>
                  </w:txbxContent>
                </v:textbox>
              </v:rect>
            </w:pict>
          </mc:Fallback>
        </mc:AlternateContent>
      </w:r>
    </w:p>
    <w:p w14:paraId="7C24B0EF" w14:textId="67DD9703" w:rsidR="00DF2EF3" w:rsidRDefault="00420BFD">
      <w:pPr>
        <w:pStyle w:val="Heading2"/>
        <w:spacing w:before="240"/>
      </w:pPr>
      <w:bookmarkStart w:id="22" w:name="_heading=h.gjdgxs" w:colFirst="0" w:colLast="0"/>
      <w:bookmarkStart w:id="23" w:name="_heading=h.jelkbwpq3cl6" w:colFirst="0" w:colLast="0"/>
      <w:bookmarkStart w:id="24" w:name="_Toc110871137"/>
      <w:bookmarkEnd w:id="22"/>
      <w:bookmarkEnd w:id="23"/>
      <w:r>
        <w:lastRenderedPageBreak/>
        <w:t>Activity 4 Vital Sign Clinic</w:t>
      </w:r>
      <w:bookmarkEnd w:id="24"/>
    </w:p>
    <w:p w14:paraId="26A4AB13" w14:textId="77777777" w:rsidR="00DF2EF3" w:rsidRDefault="00420BFD">
      <w:r>
        <w:t xml:space="preserve">Objective: Student can demonstrate their comprehension and understanding of the us of vital sign equipment </w:t>
      </w:r>
    </w:p>
    <w:p w14:paraId="1643C143" w14:textId="77777777" w:rsidR="00DF2EF3" w:rsidRDefault="00420BFD">
      <w:r>
        <w:t>Materials: See Equipment list below</w:t>
      </w:r>
    </w:p>
    <w:p w14:paraId="4059D426" w14:textId="08D2FDB6" w:rsidR="00DF2EF3" w:rsidRDefault="00420BFD">
      <w:r>
        <w:t xml:space="preserve">Time: 2-3 hours </w:t>
      </w:r>
      <w:r w:rsidR="0063459A">
        <w:t xml:space="preserve"> (</w:t>
      </w:r>
      <w:r>
        <w:t>NOTE: Set up clinic prior to class starting</w:t>
      </w:r>
      <w:r w:rsidR="0063459A">
        <w:t>)</w:t>
      </w:r>
    </w:p>
    <w:p w14:paraId="512C811B" w14:textId="77777777" w:rsidR="00DF2EF3" w:rsidRDefault="00420BFD">
      <w:r>
        <w:t>Resources: See Clinic Instructions</w:t>
      </w:r>
    </w:p>
    <w:p w14:paraId="3361D7B4" w14:textId="77777777" w:rsidR="00DF2EF3" w:rsidRDefault="00420BFD">
      <w:r>
        <w:t>Equipment needed for each station is in the Vital Sign Clinic document below. Print a copy and place at each station with indicated Station number</w:t>
      </w:r>
    </w:p>
    <w:p w14:paraId="4B9CE7A3" w14:textId="77777777" w:rsidR="00DF2EF3" w:rsidRDefault="00DF2EF3"/>
    <w:p w14:paraId="5D6F2A7C" w14:textId="77777777" w:rsidR="00DF2EF3" w:rsidRPr="0042296D" w:rsidRDefault="00000000">
      <w:pPr>
        <w:rPr>
          <w:rStyle w:val="Hyperlink"/>
        </w:rPr>
      </w:pPr>
      <w:hyperlink r:id="rId26">
        <w:r w:rsidR="00420BFD" w:rsidRPr="0042296D">
          <w:rPr>
            <w:rStyle w:val="Hyperlink"/>
          </w:rPr>
          <w:t>Vital Signs PPT</w:t>
        </w:r>
      </w:hyperlink>
    </w:p>
    <w:p w14:paraId="0CBDC1D3" w14:textId="77777777" w:rsidR="00DF2EF3" w:rsidRPr="0042296D" w:rsidRDefault="00000000">
      <w:pPr>
        <w:rPr>
          <w:rStyle w:val="Hyperlink"/>
        </w:rPr>
      </w:pPr>
      <w:hyperlink r:id="rId27">
        <w:r w:rsidR="00420BFD" w:rsidRPr="0042296D">
          <w:rPr>
            <w:rStyle w:val="Hyperlink"/>
          </w:rPr>
          <w:t>Vital Sign Clinic Instructions</w:t>
        </w:r>
      </w:hyperlink>
      <w:r w:rsidR="00420BFD" w:rsidRPr="0042296D">
        <w:rPr>
          <w:rStyle w:val="Hyperlink"/>
        </w:rPr>
        <w:t xml:space="preserve"> </w:t>
      </w:r>
    </w:p>
    <w:p w14:paraId="66C168E8" w14:textId="77777777" w:rsidR="00DF2EF3" w:rsidRPr="0042296D" w:rsidRDefault="00000000">
      <w:pPr>
        <w:rPr>
          <w:rStyle w:val="Hyperlink"/>
        </w:rPr>
      </w:pPr>
      <w:hyperlink r:id="rId28">
        <w:r w:rsidR="00420BFD" w:rsidRPr="0042296D">
          <w:rPr>
            <w:rStyle w:val="Hyperlink"/>
          </w:rPr>
          <w:t>Clinic form handout</w:t>
        </w:r>
      </w:hyperlink>
    </w:p>
    <w:p w14:paraId="24E28165" w14:textId="77777777" w:rsidR="00DF2EF3" w:rsidRDefault="00420BFD">
      <w:r>
        <w:t>*Introduce students to each station of the clinic at the start of activity</w:t>
      </w:r>
    </w:p>
    <w:p w14:paraId="208AD5DC" w14:textId="77777777" w:rsidR="00DF2EF3" w:rsidRDefault="00DF2EF3">
      <w:pPr>
        <w:spacing w:before="240" w:after="0"/>
        <w:rPr>
          <w:b/>
          <w:sz w:val="20"/>
          <w:szCs w:val="20"/>
        </w:rPr>
      </w:pPr>
    </w:p>
    <w:p w14:paraId="093B2E6B" w14:textId="3945A40D" w:rsidR="00DF2EF3" w:rsidRDefault="00420BFD">
      <w:pPr>
        <w:pStyle w:val="Heading2"/>
        <w:spacing w:before="240"/>
      </w:pPr>
      <w:bookmarkStart w:id="25" w:name="_heading=h.9pznjdb5hdbj" w:colFirst="0" w:colLast="0"/>
      <w:bookmarkStart w:id="26" w:name="_Toc110871138"/>
      <w:bookmarkEnd w:id="25"/>
      <w:r>
        <w:t>Activity 5- Unit Test (Optional)</w:t>
      </w:r>
      <w:bookmarkEnd w:id="26"/>
      <w:r>
        <w:t xml:space="preserve"> </w:t>
      </w:r>
    </w:p>
    <w:p w14:paraId="3E707C03" w14:textId="77777777" w:rsidR="00DF2EF3" w:rsidRDefault="00420BFD">
      <w:r>
        <w:t>Note: I allow students to take as much time as needed to write test but also introduce the Pamphlet project below for student who finish their test to work quietly on as the other students finish their test</w:t>
      </w:r>
    </w:p>
    <w:p w14:paraId="7C526151" w14:textId="77777777" w:rsidR="00DF2EF3" w:rsidRPr="0042296D" w:rsidRDefault="00000000">
      <w:pPr>
        <w:rPr>
          <w:rStyle w:val="Hyperlink"/>
        </w:rPr>
      </w:pPr>
      <w:hyperlink r:id="rId29">
        <w:r w:rsidR="00420BFD" w:rsidRPr="0042296D">
          <w:rPr>
            <w:rStyle w:val="Hyperlink"/>
          </w:rPr>
          <w:t xml:space="preserve"> </w:t>
        </w:r>
      </w:hyperlink>
      <w:hyperlink r:id="rId30">
        <w:r w:rsidR="00420BFD" w:rsidRPr="0042296D">
          <w:rPr>
            <w:rStyle w:val="Hyperlink"/>
          </w:rPr>
          <w:t>Vital Sign Unit Test Review</w:t>
        </w:r>
      </w:hyperlink>
      <w:r w:rsidR="00420BFD" w:rsidRPr="0042296D">
        <w:rPr>
          <w:rStyle w:val="Hyperlink"/>
        </w:rPr>
        <w:t xml:space="preserve">, </w:t>
      </w:r>
      <w:hyperlink r:id="rId31">
        <w:r w:rsidR="00420BFD" w:rsidRPr="0042296D">
          <w:rPr>
            <w:rStyle w:val="Hyperlink"/>
          </w:rPr>
          <w:t xml:space="preserve">Test </w:t>
        </w:r>
      </w:hyperlink>
      <w:r w:rsidR="00420BFD" w:rsidRPr="0042296D">
        <w:t>and</w:t>
      </w:r>
      <w:r w:rsidR="00420BFD" w:rsidRPr="0042296D">
        <w:rPr>
          <w:rStyle w:val="Hyperlink"/>
        </w:rPr>
        <w:t xml:space="preserve"> </w:t>
      </w:r>
      <w:hyperlink r:id="rId32">
        <w:r w:rsidR="00420BFD" w:rsidRPr="0042296D">
          <w:rPr>
            <w:rStyle w:val="Hyperlink"/>
          </w:rPr>
          <w:t>Answers</w:t>
        </w:r>
      </w:hyperlink>
      <w:r w:rsidR="00420BFD" w:rsidRPr="0042296D">
        <w:rPr>
          <w:rStyle w:val="Hyperlink"/>
        </w:rPr>
        <w:t xml:space="preserve">  </w:t>
      </w:r>
    </w:p>
    <w:p w14:paraId="7F6C65A5" w14:textId="77777777" w:rsidR="00DF2EF3" w:rsidRDefault="00DF2EF3">
      <w:pPr>
        <w:spacing w:before="240"/>
        <w:rPr>
          <w:b/>
          <w:color w:val="1932FF"/>
          <w:sz w:val="20"/>
          <w:szCs w:val="20"/>
        </w:rPr>
      </w:pPr>
    </w:p>
    <w:p w14:paraId="7C8469A4" w14:textId="56B3B118" w:rsidR="00DF2EF3" w:rsidRDefault="00420BFD">
      <w:pPr>
        <w:pStyle w:val="Heading2"/>
        <w:spacing w:before="240"/>
      </w:pPr>
      <w:bookmarkStart w:id="27" w:name="_heading=h.vvdsgrcybiny" w:colFirst="0" w:colLast="0"/>
      <w:bookmarkStart w:id="28" w:name="_Toc110871139"/>
      <w:bookmarkEnd w:id="27"/>
      <w:r>
        <w:t>Activity 6 - Vital Signs Pamphlet Assignment</w:t>
      </w:r>
      <w:r w:rsidR="00A813DC">
        <w:t xml:space="preserve"> (</w:t>
      </w:r>
      <w:r>
        <w:t>Optional)</w:t>
      </w:r>
      <w:bookmarkEnd w:id="28"/>
      <w:r>
        <w:t xml:space="preserve"> </w:t>
      </w:r>
    </w:p>
    <w:p w14:paraId="7ED5BEC5" w14:textId="77777777" w:rsidR="00DF2EF3" w:rsidRDefault="00420BFD">
      <w:r>
        <w:t>Objective: The Pamphlet Assignment is to allow the teacher/instructor to see if students can apply their vital sign acquired knowledge while researching preventative measures to avoid a selected abnormality, diseases and/or disorder. </w:t>
      </w:r>
    </w:p>
    <w:p w14:paraId="6904980E" w14:textId="77777777" w:rsidR="00DF2EF3" w:rsidRDefault="00420BFD">
      <w:r>
        <w:t>Materials: Use the Internet Google search or create an exemplar</w:t>
      </w:r>
    </w:p>
    <w:p w14:paraId="704A411A" w14:textId="77777777" w:rsidR="00DF2EF3" w:rsidRDefault="00420BFD">
      <w:r>
        <w:t>Time: 2-3 hours</w:t>
      </w:r>
    </w:p>
    <w:p w14:paraId="6BB0717D" w14:textId="77777777" w:rsidR="00DF2EF3" w:rsidRDefault="00420BFD">
      <w:r>
        <w:t>Resources:</w:t>
      </w:r>
    </w:p>
    <w:p w14:paraId="6AFEA9BD" w14:textId="77777777" w:rsidR="00DF2EF3" w:rsidRPr="00EA2F0A" w:rsidRDefault="00000000">
      <w:pPr>
        <w:rPr>
          <w:rStyle w:val="Hyperlink"/>
        </w:rPr>
      </w:pPr>
      <w:hyperlink r:id="rId33">
        <w:r w:rsidR="00420BFD" w:rsidRPr="00EA2F0A">
          <w:rPr>
            <w:rStyle w:val="Hyperlink"/>
          </w:rPr>
          <w:t>Disease or Disorder Prevention Pamphlet</w:t>
        </w:r>
      </w:hyperlink>
      <w:r w:rsidR="00420BFD" w:rsidRPr="00EA2F0A">
        <w:rPr>
          <w:rStyle w:val="Hyperlink"/>
        </w:rPr>
        <w:t xml:space="preserve"> </w:t>
      </w:r>
    </w:p>
    <w:p w14:paraId="46C2B610" w14:textId="77777777" w:rsidR="00DF2EF3" w:rsidRDefault="00DF2EF3"/>
    <w:p w14:paraId="36CF6E23" w14:textId="77777777" w:rsidR="00DF2EF3" w:rsidRDefault="00420BFD">
      <w:pPr>
        <w:pStyle w:val="Heading1"/>
      </w:pPr>
      <w:bookmarkStart w:id="29" w:name="_Toc110871140"/>
      <w:r>
        <w:lastRenderedPageBreak/>
        <w:t>Skilled Trades and Apprenticeship Opportunities</w:t>
      </w:r>
      <w:bookmarkEnd w:id="29"/>
      <w:r>
        <w:t xml:space="preserve"> </w:t>
      </w:r>
    </w:p>
    <w:p w14:paraId="4EC104E3" w14:textId="77777777" w:rsidR="00DF2EF3" w:rsidRDefault="00420BFD">
      <w:pPr>
        <w:widowControl w:val="0"/>
        <w:pBdr>
          <w:top w:val="nil"/>
          <w:left w:val="nil"/>
          <w:bottom w:val="nil"/>
          <w:right w:val="nil"/>
          <w:between w:val="nil"/>
        </w:pBdr>
        <w:spacing w:before="36" w:after="0" w:line="204" w:lineRule="auto"/>
        <w:jc w:val="left"/>
        <w:rPr>
          <w:color w:val="000000"/>
        </w:rPr>
      </w:pPr>
      <w:r>
        <w:t>Learning vital signs is extremely important especially in t</w:t>
      </w:r>
      <w:r>
        <w:rPr>
          <w:color w:val="000000"/>
        </w:rPr>
        <w:t xml:space="preserve">he roles and responsibilities of </w:t>
      </w:r>
      <w:r>
        <w:t xml:space="preserve">numerous </w:t>
      </w:r>
      <w:r>
        <w:rPr>
          <w:color w:val="000000"/>
        </w:rPr>
        <w:t xml:space="preserve">health care providers/professionals </w:t>
      </w:r>
      <w:r>
        <w:t>for example,</w:t>
      </w:r>
      <w:r>
        <w:rPr>
          <w:color w:val="000000"/>
        </w:rPr>
        <w:t xml:space="preserve"> family physician</w:t>
      </w:r>
      <w:r>
        <w:t xml:space="preserve">s, various levels of the nursing career (ie. registered practical nurses, personal support workers), and/or specialty areas of </w:t>
      </w:r>
      <w:r>
        <w:rPr>
          <w:color w:val="000000"/>
        </w:rPr>
        <w:t>nurs</w:t>
      </w:r>
      <w:r>
        <w:t>ing</w:t>
      </w:r>
      <w:r>
        <w:rPr>
          <w:color w:val="000000"/>
        </w:rPr>
        <w:t xml:space="preserve">, </w:t>
      </w:r>
      <w:r>
        <w:t xml:space="preserve">medical equipment dealers etc. </w:t>
      </w:r>
    </w:p>
    <w:p w14:paraId="5DE55FF0" w14:textId="77777777" w:rsidR="00DF2EF3" w:rsidRDefault="00DF2EF3"/>
    <w:p w14:paraId="439E7478" w14:textId="77777777" w:rsidR="00DF2EF3" w:rsidRDefault="00420BFD">
      <w:pPr>
        <w:pStyle w:val="Heading1"/>
      </w:pPr>
      <w:bookmarkStart w:id="30" w:name="_Toc110871141"/>
      <w:r>
        <w:t>Skills Continuum</w:t>
      </w:r>
      <w:bookmarkEnd w:id="30"/>
    </w:p>
    <w:p w14:paraId="30E70A38" w14:textId="77777777" w:rsidR="00DF2EF3" w:rsidRDefault="00420BFD">
      <w:pPr>
        <w:spacing w:before="240" w:after="480"/>
      </w:pPr>
      <w:r>
        <w:t>We all have different moments in our lives where we are affected by an experience. This can include learning a new concept or skill, experiencing something for the first time, taking a new course, developing a talent through practice and hard work, or even calling upon a medical professional or first aid responder to assist with a situation and relying on their knowledge, expertise and experience. Think of it as a skilled ‘tradesperson’ to fix, repair, design, construct, maintain, build, bake, and create innovative solutions. The continuum of influence is a graphic representation of how those experiences can lead to developing a passion and talents in areas of healthcare technology as a paramedic, nurse, nurse practitioner, medical assistant, doctor, lab technician, product sales, medical assistant, scientist, research and development, hospital administration, etc.</w:t>
      </w:r>
    </w:p>
    <w:p w14:paraId="2A7FCC07" w14:textId="77777777" w:rsidR="00DF2EF3" w:rsidRDefault="00420BFD">
      <w:pPr>
        <w:rPr>
          <w:sz w:val="20"/>
          <w:szCs w:val="20"/>
        </w:rPr>
      </w:pPr>
      <w:r>
        <w:rPr>
          <w:noProof/>
          <w:sz w:val="20"/>
          <w:szCs w:val="20"/>
        </w:rPr>
        <w:drawing>
          <wp:inline distT="114300" distB="114300" distL="114300" distR="114300" wp14:anchorId="454B3C6B" wp14:editId="72599C80">
            <wp:extent cx="6126480" cy="1790700"/>
            <wp:effectExtent l="0" t="0" r="0" b="0"/>
            <wp:docPr id="30" name="image9.png" descr="This graphic is an example of a skills continuum and is colour coded as you move through the continuum. It starts with first exposure and memories of design and progress through education and years of experience to build a skill set and appreciation for health care, compassion for others and mastery in a career"/>
            <wp:cNvGraphicFramePr/>
            <a:graphic xmlns:a="http://schemas.openxmlformats.org/drawingml/2006/main">
              <a:graphicData uri="http://schemas.openxmlformats.org/drawingml/2006/picture">
                <pic:pic xmlns:pic="http://schemas.openxmlformats.org/drawingml/2006/picture">
                  <pic:nvPicPr>
                    <pic:cNvPr id="0" name="image9.png" descr="This graphic is an example of a skills continuum and is colour coded as you move through the continuum. It starts with first exposure and memories of design and progress through education and years of experience to build a skill set and appreciation for health care, compassion for others and mastery in a career"/>
                    <pic:cNvPicPr preferRelativeResize="0"/>
                  </pic:nvPicPr>
                  <pic:blipFill>
                    <a:blip r:embed="rId34"/>
                    <a:srcRect/>
                    <a:stretch>
                      <a:fillRect/>
                    </a:stretch>
                  </pic:blipFill>
                  <pic:spPr>
                    <a:xfrm>
                      <a:off x="0" y="0"/>
                      <a:ext cx="6126480" cy="1790700"/>
                    </a:xfrm>
                    <a:prstGeom prst="rect">
                      <a:avLst/>
                    </a:prstGeom>
                    <a:ln/>
                  </pic:spPr>
                </pic:pic>
              </a:graphicData>
            </a:graphic>
          </wp:inline>
        </w:drawing>
      </w:r>
    </w:p>
    <w:p w14:paraId="03C2FF8A" w14:textId="77777777" w:rsidR="00DF2EF3" w:rsidRDefault="00DF2EF3">
      <w:pPr>
        <w:rPr>
          <w:sz w:val="20"/>
          <w:szCs w:val="20"/>
        </w:rPr>
      </w:pPr>
    </w:p>
    <w:p w14:paraId="6AD2002F" w14:textId="77777777" w:rsidR="00DF2EF3" w:rsidRDefault="00420BFD">
      <w:pPr>
        <w:pStyle w:val="Heading1"/>
      </w:pPr>
      <w:bookmarkStart w:id="31" w:name="_Toc110871142"/>
      <w:r>
        <w:t>Career and Industry Extensions</w:t>
      </w:r>
      <w:bookmarkEnd w:id="31"/>
    </w:p>
    <w:p w14:paraId="155E0DFA" w14:textId="77777777" w:rsidR="00DF2EF3" w:rsidRDefault="00420BFD">
      <w:pPr>
        <w:widowControl w:val="0"/>
        <w:spacing w:before="36" w:after="0" w:line="204" w:lineRule="auto"/>
        <w:jc w:val="left"/>
      </w:pPr>
      <w:r>
        <w:t xml:space="preserve">Learning vital signs is extremely important for students to implement learned skills  in the roles and responsibilities of numerous health care providers/professionals for example, family physicians, various levels of the nursing career (ie. registered practical nurses, personal support workers), and/or specialty areas of nursing, medical equipment dealers etc. </w:t>
      </w:r>
    </w:p>
    <w:p w14:paraId="544AEFE2" w14:textId="77777777" w:rsidR="00DF2EF3" w:rsidRDefault="00420BFD">
      <w:pPr>
        <w:pStyle w:val="Heading1"/>
      </w:pPr>
      <w:bookmarkStart w:id="32" w:name="_Toc110871143"/>
      <w:r>
        <w:lastRenderedPageBreak/>
        <w:t>Resources</w:t>
      </w:r>
      <w:bookmarkEnd w:id="32"/>
    </w:p>
    <w:p w14:paraId="3E599D2D" w14:textId="77777777" w:rsidR="00DF2EF3" w:rsidRDefault="00420BFD">
      <w:pPr>
        <w:pStyle w:val="Heading2"/>
      </w:pPr>
      <w:bookmarkStart w:id="33" w:name="_heading=h.8mran7foky" w:colFirst="0" w:colLast="0"/>
      <w:bookmarkStart w:id="34" w:name="_Toc110871144"/>
      <w:bookmarkEnd w:id="33"/>
      <w:r>
        <w:t>Lesson Plans Instructions</w:t>
      </w:r>
      <w:bookmarkEnd w:id="34"/>
    </w:p>
    <w:p w14:paraId="0EEFAE27" w14:textId="77777777" w:rsidR="00DF2EF3" w:rsidRDefault="00420BFD">
      <w:r>
        <w:t>Attached to applicable activities</w:t>
      </w:r>
    </w:p>
    <w:p w14:paraId="1BF8C9BD" w14:textId="77777777" w:rsidR="00DF2EF3" w:rsidRDefault="00420BFD">
      <w:pPr>
        <w:pStyle w:val="Heading2"/>
      </w:pPr>
      <w:bookmarkStart w:id="35" w:name="_heading=h.9pxxi6vfq9sl" w:colFirst="0" w:colLast="0"/>
      <w:bookmarkStart w:id="36" w:name="_Toc110871145"/>
      <w:bookmarkEnd w:id="35"/>
      <w:r>
        <w:t>Handouts</w:t>
      </w:r>
      <w:bookmarkEnd w:id="36"/>
      <w:r>
        <w:t xml:space="preserve"> </w:t>
      </w:r>
    </w:p>
    <w:p w14:paraId="36FD9EC0" w14:textId="5FB73A64" w:rsidR="005F33D6" w:rsidRDefault="00000000" w:rsidP="005F33D6">
      <w:pPr>
        <w:rPr>
          <w:rStyle w:val="Hyperlink"/>
        </w:rPr>
      </w:pPr>
      <w:hyperlink r:id="rId35">
        <w:r w:rsidR="00137660" w:rsidRPr="006E00A2">
          <w:rPr>
            <w:rStyle w:val="Hyperlink"/>
          </w:rPr>
          <w:t>“You Gotta Have Heart” Lab sheet</w:t>
        </w:r>
      </w:hyperlink>
      <w:r w:rsidR="00137660" w:rsidRPr="00137660">
        <w:t xml:space="preserve"> </w:t>
      </w:r>
    </w:p>
    <w:p w14:paraId="0AFECB38" w14:textId="77777777" w:rsidR="000405D7" w:rsidRDefault="00000000" w:rsidP="000405D7">
      <w:pPr>
        <w:rPr>
          <w:rStyle w:val="Hyperlink"/>
        </w:rPr>
      </w:pPr>
      <w:hyperlink r:id="rId36">
        <w:r w:rsidR="005F33D6" w:rsidRPr="0042296D">
          <w:rPr>
            <w:rStyle w:val="Hyperlink"/>
          </w:rPr>
          <w:t>Vital Sign Clinic Instructions</w:t>
        </w:r>
      </w:hyperlink>
      <w:r w:rsidR="005F33D6" w:rsidRPr="0042296D">
        <w:rPr>
          <w:rStyle w:val="Hyperlink"/>
        </w:rPr>
        <w:t xml:space="preserve"> </w:t>
      </w:r>
    </w:p>
    <w:p w14:paraId="28AE501F" w14:textId="58A3479A" w:rsidR="000405D7" w:rsidRPr="0042296D" w:rsidRDefault="00000000" w:rsidP="000405D7">
      <w:pPr>
        <w:rPr>
          <w:rStyle w:val="Hyperlink"/>
        </w:rPr>
      </w:pPr>
      <w:hyperlink r:id="rId37">
        <w:r w:rsidR="000405D7" w:rsidRPr="0042296D">
          <w:rPr>
            <w:rStyle w:val="Hyperlink"/>
          </w:rPr>
          <w:t>Clinic form handout</w:t>
        </w:r>
      </w:hyperlink>
    </w:p>
    <w:p w14:paraId="6319AE16" w14:textId="7283F17B" w:rsidR="005F33D6" w:rsidRDefault="00000000" w:rsidP="005F33D6">
      <w:pPr>
        <w:rPr>
          <w:rStyle w:val="Hyperlink"/>
        </w:rPr>
      </w:pPr>
      <w:hyperlink r:id="rId38">
        <w:r w:rsidR="005F33D6" w:rsidRPr="0042296D">
          <w:rPr>
            <w:rStyle w:val="Hyperlink"/>
          </w:rPr>
          <w:t>Vital Sign Unit Test Review</w:t>
        </w:r>
      </w:hyperlink>
      <w:r w:rsidR="005F33D6" w:rsidRPr="0042296D">
        <w:rPr>
          <w:rStyle w:val="Hyperlink"/>
        </w:rPr>
        <w:t xml:space="preserve">, </w:t>
      </w:r>
    </w:p>
    <w:p w14:paraId="5E08D7BB" w14:textId="77777777" w:rsidR="005E12CB" w:rsidRDefault="005F33D6" w:rsidP="005F33D6">
      <w:pPr>
        <w:rPr>
          <w:rStyle w:val="Hyperlink"/>
        </w:rPr>
      </w:pPr>
      <w:r>
        <w:rPr>
          <w:rStyle w:val="Hyperlink"/>
        </w:rPr>
        <w:t xml:space="preserve">Vital Signs </w:t>
      </w:r>
      <w:hyperlink r:id="rId39">
        <w:r w:rsidRPr="0042296D">
          <w:rPr>
            <w:rStyle w:val="Hyperlink"/>
          </w:rPr>
          <w:t xml:space="preserve">Test </w:t>
        </w:r>
      </w:hyperlink>
    </w:p>
    <w:p w14:paraId="19FE24D0" w14:textId="437D2689" w:rsidR="005F33D6" w:rsidRPr="0042296D" w:rsidRDefault="005E12CB" w:rsidP="005F33D6">
      <w:pPr>
        <w:rPr>
          <w:rStyle w:val="Hyperlink"/>
        </w:rPr>
      </w:pPr>
      <w:r>
        <w:rPr>
          <w:rStyle w:val="Hyperlink"/>
        </w:rPr>
        <w:t xml:space="preserve">Vital Signs Test </w:t>
      </w:r>
      <w:hyperlink r:id="rId40">
        <w:r w:rsidR="005F33D6" w:rsidRPr="0042296D">
          <w:rPr>
            <w:rStyle w:val="Hyperlink"/>
          </w:rPr>
          <w:t>Answers</w:t>
        </w:r>
      </w:hyperlink>
      <w:r w:rsidR="005F33D6" w:rsidRPr="0042296D">
        <w:rPr>
          <w:rStyle w:val="Hyperlink"/>
        </w:rPr>
        <w:t xml:space="preserve">  </w:t>
      </w:r>
    </w:p>
    <w:p w14:paraId="2BEB149E" w14:textId="77777777" w:rsidR="00DF2EF3" w:rsidRDefault="00420BFD">
      <w:pPr>
        <w:pStyle w:val="Heading2"/>
      </w:pPr>
      <w:bookmarkStart w:id="37" w:name="_heading=h.7c409zkwifit" w:colFirst="0" w:colLast="0"/>
      <w:bookmarkStart w:id="38" w:name="_Toc110871146"/>
      <w:bookmarkEnd w:id="37"/>
      <w:r>
        <w:t>Pictures/Blueprints</w:t>
      </w:r>
      <w:bookmarkEnd w:id="38"/>
      <w:r>
        <w:t xml:space="preserve"> </w:t>
      </w:r>
    </w:p>
    <w:p w14:paraId="7482C1B8" w14:textId="6D80C1AC" w:rsidR="00DF2EF3" w:rsidRDefault="00000000">
      <w:hyperlink r:id="rId41">
        <w:r w:rsidR="007703B1" w:rsidRPr="00571728">
          <w:rPr>
            <w:rStyle w:val="Hyperlink"/>
          </w:rPr>
          <w:t>Snellen Eye Chart</w:t>
        </w:r>
      </w:hyperlink>
      <w:r w:rsidR="00137660">
        <w:t xml:space="preserve"> (see </w:t>
      </w:r>
      <w:hyperlink w:anchor="_Appendix_C_-" w:history="1">
        <w:r w:rsidR="00137660" w:rsidRPr="00137660">
          <w:rPr>
            <w:rStyle w:val="Hyperlink"/>
          </w:rPr>
          <w:t>Appendix C</w:t>
        </w:r>
      </w:hyperlink>
      <w:r w:rsidR="00137660">
        <w:t>)</w:t>
      </w:r>
    </w:p>
    <w:p w14:paraId="574EA541" w14:textId="77777777" w:rsidR="00DF2EF3" w:rsidRDefault="00420BFD">
      <w:pPr>
        <w:pStyle w:val="Heading2"/>
      </w:pPr>
      <w:bookmarkStart w:id="39" w:name="_heading=h.amef8csk87he" w:colFirst="0" w:colLast="0"/>
      <w:bookmarkStart w:id="40" w:name="_Toc110871147"/>
      <w:bookmarkEnd w:id="39"/>
      <w:r>
        <w:t>Tools/Equipment</w:t>
      </w:r>
      <w:bookmarkEnd w:id="40"/>
      <w:r>
        <w:t xml:space="preserve"> </w:t>
      </w:r>
    </w:p>
    <w:p w14:paraId="7F26A0BA" w14:textId="183498CD" w:rsidR="00DF2EF3" w:rsidRDefault="00420BFD">
      <w:r>
        <w:t xml:space="preserve">Medical equipment- Stethoscopes, Electric Blood pressure machines, various </w:t>
      </w:r>
      <w:r w:rsidR="00137660">
        <w:t>t</w:t>
      </w:r>
      <w:r>
        <w:t>hermometer types, Flashlights, alcohol cleansing pads</w:t>
      </w:r>
    </w:p>
    <w:p w14:paraId="07F0F1EA" w14:textId="50294ED0" w:rsidR="00DF2EF3" w:rsidRDefault="00420BFD">
      <w:pPr>
        <w:pStyle w:val="Heading2"/>
      </w:pPr>
      <w:bookmarkStart w:id="41" w:name="_heading=h.r14nc5str9xx" w:colFirst="0" w:colLast="0"/>
      <w:bookmarkStart w:id="42" w:name="_Toc110871148"/>
      <w:bookmarkEnd w:id="41"/>
      <w:r>
        <w:t>Materials</w:t>
      </w:r>
      <w:r w:rsidR="00137660">
        <w:t xml:space="preserve"> / Presentations</w:t>
      </w:r>
      <w:bookmarkEnd w:id="42"/>
      <w:r>
        <w:t xml:space="preserve"> </w:t>
      </w:r>
    </w:p>
    <w:p w14:paraId="10D2FF74" w14:textId="77777777" w:rsidR="00137660" w:rsidRDefault="00420BFD" w:rsidP="00137660">
      <w:r>
        <w:t>Handouts, Power</w:t>
      </w:r>
      <w:r w:rsidR="00E3716A">
        <w:t>P</w:t>
      </w:r>
      <w:r>
        <w:t xml:space="preserve">oint Notes </w:t>
      </w:r>
    </w:p>
    <w:p w14:paraId="60503D6C" w14:textId="27D77C94" w:rsidR="00137660" w:rsidRPr="006E00A2" w:rsidRDefault="00000000" w:rsidP="00137660">
      <w:pPr>
        <w:rPr>
          <w:rStyle w:val="Hyperlink"/>
        </w:rPr>
      </w:pPr>
      <w:hyperlink r:id="rId42">
        <w:r w:rsidR="00137660" w:rsidRPr="006E00A2">
          <w:rPr>
            <w:rStyle w:val="Hyperlink"/>
          </w:rPr>
          <w:t xml:space="preserve">How to Use a Stethoscope PPT  </w:t>
        </w:r>
      </w:hyperlink>
    </w:p>
    <w:p w14:paraId="3AA09F23" w14:textId="77777777" w:rsidR="005F33D6" w:rsidRPr="0042296D" w:rsidRDefault="00000000" w:rsidP="005F33D6">
      <w:pPr>
        <w:rPr>
          <w:rStyle w:val="Hyperlink"/>
        </w:rPr>
      </w:pPr>
      <w:hyperlink r:id="rId43">
        <w:r w:rsidR="005F33D6" w:rsidRPr="0042296D">
          <w:rPr>
            <w:rStyle w:val="Hyperlink"/>
          </w:rPr>
          <w:t>Vital Signs PPT</w:t>
        </w:r>
      </w:hyperlink>
    </w:p>
    <w:p w14:paraId="3CAF4363" w14:textId="77777777" w:rsidR="005E12CB" w:rsidRDefault="005E12CB" w:rsidP="005E12CB">
      <w:pPr>
        <w:pStyle w:val="Heading2"/>
      </w:pPr>
      <w:bookmarkStart w:id="43" w:name="_heading=h.3rfl3zjk6p4j" w:colFirst="0" w:colLast="0"/>
      <w:bookmarkStart w:id="44" w:name="_Toc110871149"/>
      <w:bookmarkEnd w:id="43"/>
      <w:r>
        <w:t>Websites for Teachers</w:t>
      </w:r>
      <w:bookmarkEnd w:id="44"/>
      <w:r>
        <w:t xml:space="preserve"> </w:t>
      </w:r>
      <w:r>
        <w:tab/>
      </w:r>
    </w:p>
    <w:p w14:paraId="2AB8EFCD" w14:textId="4AD3DE70" w:rsidR="005E12CB" w:rsidRPr="006E00A2" w:rsidRDefault="00000000" w:rsidP="005E12CB">
      <w:pPr>
        <w:rPr>
          <w:rStyle w:val="Hyperlink"/>
        </w:rPr>
      </w:pPr>
      <w:hyperlink r:id="rId44">
        <w:r w:rsidR="005E12CB" w:rsidRPr="006E00A2">
          <w:rPr>
            <w:rStyle w:val="Hyperlink"/>
          </w:rPr>
          <w:t xml:space="preserve">24 hour clock Practice Worksheets </w:t>
        </w:r>
      </w:hyperlink>
    </w:p>
    <w:p w14:paraId="13D46637" w14:textId="3D09581D" w:rsidR="005E12CB" w:rsidRPr="006E00A2" w:rsidRDefault="00000000" w:rsidP="005E12CB">
      <w:pPr>
        <w:rPr>
          <w:rStyle w:val="Hyperlink"/>
        </w:rPr>
      </w:pPr>
      <w:hyperlink r:id="rId45">
        <w:r w:rsidR="005E12CB" w:rsidRPr="006E00A2">
          <w:rPr>
            <w:rStyle w:val="Hyperlink"/>
          </w:rPr>
          <w:t xml:space="preserve">24 hour clock Jigsaw Puzzle Activity </w:t>
        </w:r>
      </w:hyperlink>
    </w:p>
    <w:p w14:paraId="5661FE2E" w14:textId="77777777" w:rsidR="005E12CB" w:rsidRPr="00571728" w:rsidRDefault="00000000" w:rsidP="005E12CB">
      <w:pPr>
        <w:rPr>
          <w:rStyle w:val="Hyperlink"/>
        </w:rPr>
      </w:pPr>
      <w:hyperlink r:id="rId46" w:history="1">
        <w:r w:rsidR="005E12CB" w:rsidRPr="008172E4">
          <w:rPr>
            <w:rStyle w:val="Hyperlink"/>
          </w:rPr>
          <w:t>What is Pulse? By Toronto Metropolitan University Pressbooks</w:t>
        </w:r>
      </w:hyperlink>
      <w:r w:rsidR="005E12CB">
        <w:rPr>
          <w:rStyle w:val="Hyperlink"/>
        </w:rPr>
        <w:t xml:space="preserve"> </w:t>
      </w:r>
    </w:p>
    <w:p w14:paraId="00BFC74F" w14:textId="77777777" w:rsidR="00DF2EF3" w:rsidRDefault="00420BFD">
      <w:pPr>
        <w:pStyle w:val="Heading2"/>
      </w:pPr>
      <w:bookmarkStart w:id="45" w:name="_Toc110871150"/>
      <w:r>
        <w:lastRenderedPageBreak/>
        <w:t>Videos</w:t>
      </w:r>
      <w:bookmarkEnd w:id="45"/>
      <w:r>
        <w:t xml:space="preserve"> </w:t>
      </w:r>
    </w:p>
    <w:tbl>
      <w:tblPr>
        <w:tblW w:w="9360" w:type="dxa"/>
        <w:tblLayout w:type="fixed"/>
        <w:tblLook w:val="04A0" w:firstRow="1" w:lastRow="0" w:firstColumn="1" w:lastColumn="0" w:noHBand="0" w:noVBand="1"/>
      </w:tblPr>
      <w:tblGrid>
        <w:gridCol w:w="4680"/>
        <w:gridCol w:w="4680"/>
      </w:tblGrid>
      <w:tr w:rsidR="00DF2EF3" w14:paraId="1DD9E839" w14:textId="77777777" w:rsidTr="001C5553">
        <w:tc>
          <w:tcPr>
            <w:tcW w:w="4680" w:type="dxa"/>
          </w:tcPr>
          <w:p w14:paraId="584DC8BC" w14:textId="77777777" w:rsidR="00DF2EF3" w:rsidRDefault="00420BFD">
            <w:pPr>
              <w:widowControl w:val="0"/>
              <w:pBdr>
                <w:top w:val="nil"/>
                <w:left w:val="nil"/>
                <w:bottom w:val="nil"/>
                <w:right w:val="nil"/>
                <w:between w:val="nil"/>
              </w:pBdr>
              <w:spacing w:after="0"/>
              <w:jc w:val="left"/>
            </w:pPr>
            <w:r>
              <w:t>Introduction to Vital Signs for Nursing Students</w:t>
            </w:r>
          </w:p>
          <w:p w14:paraId="3B1AC67D" w14:textId="77777777" w:rsidR="00DF2EF3" w:rsidRDefault="00420BFD">
            <w:pPr>
              <w:widowControl w:val="0"/>
              <w:pBdr>
                <w:top w:val="nil"/>
                <w:left w:val="nil"/>
                <w:bottom w:val="nil"/>
                <w:right w:val="nil"/>
                <w:between w:val="nil"/>
              </w:pBdr>
              <w:spacing w:after="0"/>
              <w:jc w:val="left"/>
            </w:pPr>
            <w:r>
              <w:t>RN Kid</w:t>
            </w:r>
          </w:p>
          <w:p w14:paraId="0D3D87D3" w14:textId="77777777" w:rsidR="00DF2EF3" w:rsidRPr="009F4B48" w:rsidRDefault="00000000">
            <w:pPr>
              <w:widowControl w:val="0"/>
              <w:pBdr>
                <w:top w:val="nil"/>
                <w:left w:val="nil"/>
                <w:bottom w:val="nil"/>
                <w:right w:val="nil"/>
                <w:between w:val="nil"/>
              </w:pBdr>
              <w:spacing w:after="0"/>
              <w:jc w:val="left"/>
              <w:rPr>
                <w:rStyle w:val="Hyperlink"/>
              </w:rPr>
            </w:pPr>
            <w:hyperlink r:id="rId47">
              <w:r w:rsidR="00420BFD" w:rsidRPr="009F4B48">
                <w:rPr>
                  <w:rStyle w:val="Hyperlink"/>
                </w:rPr>
                <w:t>https://www.youtube.com/watch?v=WyI34ussq6U</w:t>
              </w:r>
            </w:hyperlink>
          </w:p>
          <w:p w14:paraId="0C905809" w14:textId="77777777" w:rsidR="00DF2EF3" w:rsidRDefault="00420BFD">
            <w:pPr>
              <w:widowControl w:val="0"/>
              <w:pBdr>
                <w:top w:val="nil"/>
                <w:left w:val="nil"/>
                <w:bottom w:val="nil"/>
                <w:right w:val="nil"/>
                <w:between w:val="nil"/>
              </w:pBdr>
              <w:spacing w:after="0"/>
              <w:jc w:val="left"/>
            </w:pPr>
            <w:r>
              <w:t>(28:31)</w:t>
            </w:r>
          </w:p>
        </w:tc>
        <w:tc>
          <w:tcPr>
            <w:tcW w:w="4680" w:type="dxa"/>
          </w:tcPr>
          <w:p w14:paraId="188E1575" w14:textId="77777777" w:rsidR="00DF2EF3" w:rsidRDefault="00000000">
            <w:pPr>
              <w:widowControl w:val="0"/>
              <w:pBdr>
                <w:top w:val="nil"/>
                <w:left w:val="nil"/>
                <w:bottom w:val="nil"/>
                <w:right w:val="nil"/>
                <w:between w:val="nil"/>
              </w:pBdr>
              <w:spacing w:after="0"/>
              <w:jc w:val="center"/>
              <w:rPr>
                <w:sz w:val="20"/>
                <w:szCs w:val="20"/>
              </w:rPr>
            </w:pPr>
            <w:hyperlink r:id="rId48">
              <w:r w:rsidR="00420BFD">
                <w:rPr>
                  <w:noProof/>
                  <w:color w:val="1155CC"/>
                  <w:sz w:val="20"/>
                  <w:szCs w:val="20"/>
                  <w:u w:val="single"/>
                </w:rPr>
                <w:drawing>
                  <wp:inline distT="114300" distB="114300" distL="114300" distR="114300" wp14:anchorId="72D5D8AD" wp14:editId="10E6608F">
                    <wp:extent cx="2419004" cy="1371600"/>
                    <wp:effectExtent l="0" t="0" r="0" b="0"/>
                    <wp:docPr id="28" name="image7.png" descr="This is a screen shot of the YouTube video titled, &quot;Introduction to Vital Signs for Nursing Students&quot;. There is white text on a red background with a black banner at the bottom of the picture."/>
                    <wp:cNvGraphicFramePr/>
                    <a:graphic xmlns:a="http://schemas.openxmlformats.org/drawingml/2006/main">
                      <a:graphicData uri="http://schemas.openxmlformats.org/drawingml/2006/picture">
                        <pic:pic xmlns:pic="http://schemas.openxmlformats.org/drawingml/2006/picture">
                          <pic:nvPicPr>
                            <pic:cNvPr id="0" name="image7.png" descr="This is a screen shot of the YouTube video titled, &quot;Introduction to Vital Signs for Nursing Students&quot;. There is white text on a red background with a black banner at the bottom of the picture."/>
                            <pic:cNvPicPr preferRelativeResize="0"/>
                          </pic:nvPicPr>
                          <pic:blipFill>
                            <a:blip r:embed="rId49"/>
                            <a:srcRect l="6375" t="21428" r="35570" b="20238"/>
                            <a:stretch>
                              <a:fillRect/>
                            </a:stretch>
                          </pic:blipFill>
                          <pic:spPr>
                            <a:xfrm>
                              <a:off x="0" y="0"/>
                              <a:ext cx="2419004" cy="1371600"/>
                            </a:xfrm>
                            <a:prstGeom prst="rect">
                              <a:avLst/>
                            </a:prstGeom>
                            <a:ln/>
                          </pic:spPr>
                        </pic:pic>
                      </a:graphicData>
                    </a:graphic>
                  </wp:inline>
                </w:drawing>
              </w:r>
            </w:hyperlink>
          </w:p>
        </w:tc>
      </w:tr>
      <w:tr w:rsidR="00DF2EF3" w14:paraId="0BF2AFE2" w14:textId="77777777" w:rsidTr="001C5553">
        <w:tc>
          <w:tcPr>
            <w:tcW w:w="4680" w:type="dxa"/>
          </w:tcPr>
          <w:p w14:paraId="4BAE8775" w14:textId="77777777" w:rsidR="00DF2EF3" w:rsidRDefault="00420BFD">
            <w:pPr>
              <w:widowControl w:val="0"/>
              <w:pBdr>
                <w:top w:val="nil"/>
                <w:left w:val="nil"/>
                <w:bottom w:val="nil"/>
                <w:right w:val="nil"/>
                <w:between w:val="nil"/>
              </w:pBdr>
              <w:spacing w:after="0"/>
              <w:jc w:val="left"/>
            </w:pPr>
            <w:r>
              <w:t>Stethoscope Basics for the EMT</w:t>
            </w:r>
          </w:p>
          <w:p w14:paraId="018F688D" w14:textId="77777777" w:rsidR="00DF2EF3" w:rsidRDefault="00420BFD">
            <w:pPr>
              <w:widowControl w:val="0"/>
              <w:pBdr>
                <w:top w:val="nil"/>
                <w:left w:val="nil"/>
                <w:bottom w:val="nil"/>
                <w:right w:val="nil"/>
                <w:between w:val="nil"/>
              </w:pBdr>
              <w:spacing w:after="0"/>
              <w:jc w:val="left"/>
            </w:pPr>
            <w:r>
              <w:t>Chris Le Baudour</w:t>
            </w:r>
          </w:p>
          <w:p w14:paraId="75AAA2EA" w14:textId="77777777" w:rsidR="00DF2EF3" w:rsidRPr="009F4B48" w:rsidRDefault="00000000">
            <w:pPr>
              <w:widowControl w:val="0"/>
              <w:pBdr>
                <w:top w:val="nil"/>
                <w:left w:val="nil"/>
                <w:bottom w:val="nil"/>
                <w:right w:val="nil"/>
                <w:between w:val="nil"/>
              </w:pBdr>
              <w:spacing w:after="0"/>
              <w:jc w:val="left"/>
              <w:rPr>
                <w:rStyle w:val="Hyperlink"/>
              </w:rPr>
            </w:pPr>
            <w:hyperlink r:id="rId50">
              <w:r w:rsidR="00420BFD" w:rsidRPr="009F4B48">
                <w:rPr>
                  <w:rStyle w:val="Hyperlink"/>
                </w:rPr>
                <w:t>https://www.youtube.com/watch?v=5SBRX6jq3GI</w:t>
              </w:r>
            </w:hyperlink>
          </w:p>
          <w:p w14:paraId="2E38E5F8" w14:textId="77777777" w:rsidR="00DF2EF3" w:rsidRDefault="00420BFD">
            <w:pPr>
              <w:widowControl w:val="0"/>
              <w:pBdr>
                <w:top w:val="nil"/>
                <w:left w:val="nil"/>
                <w:bottom w:val="nil"/>
                <w:right w:val="nil"/>
                <w:between w:val="nil"/>
              </w:pBdr>
              <w:spacing w:after="0"/>
              <w:jc w:val="left"/>
            </w:pPr>
            <w:r>
              <w:t>(2:43)</w:t>
            </w:r>
          </w:p>
        </w:tc>
        <w:tc>
          <w:tcPr>
            <w:tcW w:w="4680" w:type="dxa"/>
          </w:tcPr>
          <w:p w14:paraId="57DB1CF4" w14:textId="77777777" w:rsidR="00DF2EF3" w:rsidRDefault="00420BFD">
            <w:pPr>
              <w:widowControl w:val="0"/>
              <w:pBdr>
                <w:top w:val="nil"/>
                <w:left w:val="nil"/>
                <w:bottom w:val="nil"/>
                <w:right w:val="nil"/>
                <w:between w:val="nil"/>
              </w:pBdr>
              <w:spacing w:after="0"/>
              <w:jc w:val="center"/>
              <w:rPr>
                <w:sz w:val="20"/>
                <w:szCs w:val="20"/>
              </w:rPr>
            </w:pPr>
            <w:r>
              <w:rPr>
                <w:noProof/>
                <w:sz w:val="20"/>
                <w:szCs w:val="20"/>
              </w:rPr>
              <w:drawing>
                <wp:inline distT="114300" distB="114300" distL="114300" distR="114300" wp14:anchorId="7112FD3A" wp14:editId="1C8CF6B1">
                  <wp:extent cx="2005013" cy="1367760"/>
                  <wp:effectExtent l="0" t="0" r="0" b="0"/>
                  <wp:docPr id="27" name="image3.png" descr="This is a screen shot of the video titles Stethoscope Basics"/>
                  <wp:cNvGraphicFramePr/>
                  <a:graphic xmlns:a="http://schemas.openxmlformats.org/drawingml/2006/main">
                    <a:graphicData uri="http://schemas.openxmlformats.org/drawingml/2006/picture">
                      <pic:pic xmlns:pic="http://schemas.openxmlformats.org/drawingml/2006/picture">
                        <pic:nvPicPr>
                          <pic:cNvPr id="27" name="image3.png" descr="This is a screen shot of the video titles Stethoscope Basics"/>
                          <pic:cNvPicPr preferRelativeResize="0"/>
                        </pic:nvPicPr>
                        <pic:blipFill>
                          <a:blip r:embed="rId51"/>
                          <a:srcRect l="13758" t="21532" r="42953" b="26052"/>
                          <a:stretch>
                            <a:fillRect/>
                          </a:stretch>
                        </pic:blipFill>
                        <pic:spPr>
                          <a:xfrm>
                            <a:off x="0" y="0"/>
                            <a:ext cx="2005013" cy="1367760"/>
                          </a:xfrm>
                          <a:prstGeom prst="rect">
                            <a:avLst/>
                          </a:prstGeom>
                          <a:ln/>
                        </pic:spPr>
                      </pic:pic>
                    </a:graphicData>
                  </a:graphic>
                </wp:inline>
              </w:drawing>
            </w:r>
          </w:p>
        </w:tc>
      </w:tr>
      <w:tr w:rsidR="00DF2EF3" w14:paraId="1F291E9F" w14:textId="77777777" w:rsidTr="001C5553">
        <w:tc>
          <w:tcPr>
            <w:tcW w:w="4680" w:type="dxa"/>
          </w:tcPr>
          <w:p w14:paraId="78523283" w14:textId="77777777" w:rsidR="00DF2EF3" w:rsidRDefault="00420BFD">
            <w:pPr>
              <w:widowControl w:val="0"/>
              <w:pBdr>
                <w:top w:val="nil"/>
                <w:left w:val="nil"/>
                <w:bottom w:val="nil"/>
                <w:right w:val="nil"/>
                <w:between w:val="nil"/>
              </w:pBdr>
              <w:spacing w:after="0"/>
              <w:jc w:val="left"/>
            </w:pPr>
            <w:r>
              <w:t>Oxygen Saturation and the Pulse Oximeter: Nursing Skill Vital Signs</w:t>
            </w:r>
          </w:p>
          <w:p w14:paraId="0468BB63" w14:textId="77777777" w:rsidR="00DF2EF3" w:rsidRDefault="00420BFD">
            <w:pPr>
              <w:widowControl w:val="0"/>
              <w:pBdr>
                <w:top w:val="nil"/>
                <w:left w:val="nil"/>
                <w:bottom w:val="nil"/>
                <w:right w:val="nil"/>
                <w:between w:val="nil"/>
              </w:pBdr>
              <w:spacing w:after="0"/>
              <w:jc w:val="left"/>
            </w:pPr>
            <w:r>
              <w:t>NurseMinder</w:t>
            </w:r>
          </w:p>
          <w:p w14:paraId="40E978BE" w14:textId="77777777" w:rsidR="00DF2EF3" w:rsidRPr="009F4B48" w:rsidRDefault="00000000">
            <w:pPr>
              <w:widowControl w:val="0"/>
              <w:pBdr>
                <w:top w:val="nil"/>
                <w:left w:val="nil"/>
                <w:bottom w:val="nil"/>
                <w:right w:val="nil"/>
                <w:between w:val="nil"/>
              </w:pBdr>
              <w:spacing w:after="0"/>
              <w:jc w:val="left"/>
              <w:rPr>
                <w:rStyle w:val="Hyperlink"/>
              </w:rPr>
            </w:pPr>
            <w:hyperlink r:id="rId52">
              <w:r w:rsidR="00420BFD" w:rsidRPr="009F4B48">
                <w:rPr>
                  <w:rStyle w:val="Hyperlink"/>
                </w:rPr>
                <w:t>https://www.youtube.com/watch?v=DNXlDcN1Or0</w:t>
              </w:r>
            </w:hyperlink>
          </w:p>
          <w:p w14:paraId="57C9D834" w14:textId="77777777" w:rsidR="00DF2EF3" w:rsidRDefault="00420BFD">
            <w:pPr>
              <w:widowControl w:val="0"/>
              <w:pBdr>
                <w:top w:val="nil"/>
                <w:left w:val="nil"/>
                <w:bottom w:val="nil"/>
                <w:right w:val="nil"/>
                <w:between w:val="nil"/>
              </w:pBdr>
              <w:spacing w:after="0"/>
              <w:jc w:val="left"/>
            </w:pPr>
            <w:r>
              <w:t>(7:25)</w:t>
            </w:r>
          </w:p>
        </w:tc>
        <w:tc>
          <w:tcPr>
            <w:tcW w:w="4680" w:type="dxa"/>
          </w:tcPr>
          <w:p w14:paraId="75783228" w14:textId="77777777" w:rsidR="00DF2EF3" w:rsidRDefault="00420BFD">
            <w:pPr>
              <w:widowControl w:val="0"/>
              <w:pBdr>
                <w:top w:val="nil"/>
                <w:left w:val="nil"/>
                <w:bottom w:val="nil"/>
                <w:right w:val="nil"/>
                <w:between w:val="nil"/>
              </w:pBdr>
              <w:spacing w:after="0"/>
              <w:jc w:val="center"/>
              <w:rPr>
                <w:sz w:val="20"/>
                <w:szCs w:val="20"/>
              </w:rPr>
            </w:pPr>
            <w:r>
              <w:rPr>
                <w:noProof/>
                <w:sz w:val="20"/>
                <w:szCs w:val="20"/>
              </w:rPr>
              <w:drawing>
                <wp:inline distT="114300" distB="114300" distL="114300" distR="114300" wp14:anchorId="37B9FABB" wp14:editId="2EE5B7BC">
                  <wp:extent cx="2519082" cy="1371600"/>
                  <wp:effectExtent l="0" t="0" r="0" b="0"/>
                  <wp:docPr id="22" name="image5.png" descr="This is a screen shot of the video titled Oxygen Saturation and the Pulse Oximeter A lady in a floral blouse and rose pink blazer is holding an oximeter on the left side of the screen with a lime green post-it note on the right."/>
                  <wp:cNvGraphicFramePr/>
                  <a:graphic xmlns:a="http://schemas.openxmlformats.org/drawingml/2006/main">
                    <a:graphicData uri="http://schemas.openxmlformats.org/drawingml/2006/picture">
                      <pic:pic xmlns:pic="http://schemas.openxmlformats.org/drawingml/2006/picture">
                        <pic:nvPicPr>
                          <pic:cNvPr id="22" name="image5.png" descr="This is a screen shot of the video titled Oxygen Saturation and the Pulse Oximeter A lady in a floral blouse and rose pink blazer is holding an oximeter on the left side of the screen with a lime green post-it note on the right."/>
                          <pic:cNvPicPr preferRelativeResize="0"/>
                        </pic:nvPicPr>
                        <pic:blipFill>
                          <a:blip r:embed="rId53"/>
                          <a:srcRect l="8478" t="21636" r="38193" b="26507"/>
                          <a:stretch>
                            <a:fillRect/>
                          </a:stretch>
                        </pic:blipFill>
                        <pic:spPr>
                          <a:xfrm>
                            <a:off x="0" y="0"/>
                            <a:ext cx="2519082" cy="1371600"/>
                          </a:xfrm>
                          <a:prstGeom prst="rect">
                            <a:avLst/>
                          </a:prstGeom>
                          <a:ln/>
                        </pic:spPr>
                      </pic:pic>
                    </a:graphicData>
                  </a:graphic>
                </wp:inline>
              </w:drawing>
            </w:r>
          </w:p>
        </w:tc>
      </w:tr>
      <w:tr w:rsidR="00DF2EF3" w14:paraId="39AB6DC1" w14:textId="77777777" w:rsidTr="001C5553">
        <w:tc>
          <w:tcPr>
            <w:tcW w:w="4680" w:type="dxa"/>
          </w:tcPr>
          <w:p w14:paraId="0788776E" w14:textId="77777777" w:rsidR="00DF2EF3" w:rsidRDefault="00420BFD">
            <w:pPr>
              <w:widowControl w:val="0"/>
              <w:pBdr>
                <w:top w:val="nil"/>
                <w:left w:val="nil"/>
                <w:bottom w:val="nil"/>
                <w:right w:val="nil"/>
                <w:between w:val="nil"/>
              </w:pBdr>
              <w:spacing w:after="0"/>
              <w:jc w:val="left"/>
            </w:pPr>
            <w:r>
              <w:t>Lumiscope How to Use the Upper Arm Blood Pressure Monitor: How-to Instruction Video</w:t>
            </w:r>
          </w:p>
          <w:p w14:paraId="195A7D3F" w14:textId="77777777" w:rsidR="00DF2EF3" w:rsidRDefault="00420BFD">
            <w:pPr>
              <w:widowControl w:val="0"/>
              <w:pBdr>
                <w:top w:val="nil"/>
                <w:left w:val="nil"/>
                <w:bottom w:val="nil"/>
                <w:right w:val="nil"/>
                <w:between w:val="nil"/>
              </w:pBdr>
              <w:spacing w:after="0"/>
              <w:jc w:val="left"/>
            </w:pPr>
            <w:r>
              <w:t>Graham-Field</w:t>
            </w:r>
          </w:p>
          <w:p w14:paraId="3F839BE6" w14:textId="77777777" w:rsidR="00DF2EF3" w:rsidRDefault="00000000">
            <w:pPr>
              <w:widowControl w:val="0"/>
              <w:pBdr>
                <w:top w:val="nil"/>
                <w:left w:val="nil"/>
                <w:bottom w:val="nil"/>
                <w:right w:val="nil"/>
                <w:between w:val="nil"/>
              </w:pBdr>
              <w:spacing w:after="0"/>
              <w:jc w:val="left"/>
            </w:pPr>
            <w:hyperlink r:id="rId54">
              <w:r w:rsidR="00420BFD">
                <w:rPr>
                  <w:color w:val="1932FF"/>
                  <w:highlight w:val="white"/>
                  <w:u w:val="single"/>
                </w:rPr>
                <w:t>https://youtu.be/dcYlCrINPn8</w:t>
              </w:r>
            </w:hyperlink>
          </w:p>
          <w:p w14:paraId="3700A15E" w14:textId="77777777" w:rsidR="00DF2EF3" w:rsidRDefault="00420BFD">
            <w:pPr>
              <w:widowControl w:val="0"/>
              <w:pBdr>
                <w:top w:val="nil"/>
                <w:left w:val="nil"/>
                <w:bottom w:val="nil"/>
                <w:right w:val="nil"/>
                <w:between w:val="nil"/>
              </w:pBdr>
              <w:spacing w:after="0"/>
              <w:jc w:val="left"/>
            </w:pPr>
            <w:r>
              <w:t>(3:09)</w:t>
            </w:r>
          </w:p>
        </w:tc>
        <w:tc>
          <w:tcPr>
            <w:tcW w:w="4680" w:type="dxa"/>
          </w:tcPr>
          <w:p w14:paraId="2E3B72AF" w14:textId="77777777" w:rsidR="00DF2EF3" w:rsidRDefault="00420BFD">
            <w:pPr>
              <w:widowControl w:val="0"/>
              <w:pBdr>
                <w:top w:val="nil"/>
                <w:left w:val="nil"/>
                <w:bottom w:val="nil"/>
                <w:right w:val="nil"/>
                <w:between w:val="nil"/>
              </w:pBdr>
              <w:spacing w:after="0"/>
              <w:jc w:val="center"/>
              <w:rPr>
                <w:sz w:val="20"/>
                <w:szCs w:val="20"/>
              </w:rPr>
            </w:pPr>
            <w:r>
              <w:rPr>
                <w:noProof/>
                <w:sz w:val="20"/>
                <w:szCs w:val="20"/>
              </w:rPr>
              <w:drawing>
                <wp:inline distT="114300" distB="114300" distL="114300" distR="114300" wp14:anchorId="1BE91645" wp14:editId="2A0F7AD6">
                  <wp:extent cx="2548643" cy="1368103"/>
                  <wp:effectExtent l="0" t="0" r="0" b="0"/>
                  <wp:docPr id="23" name="image4.png" descr="This screenshot is of a blood pressure monitor, the cuff and the box that the monitor comes in. All three pieces along with the manual and charging cord are positioned on a wood table top."/>
                  <wp:cNvGraphicFramePr/>
                  <a:graphic xmlns:a="http://schemas.openxmlformats.org/drawingml/2006/main">
                    <a:graphicData uri="http://schemas.openxmlformats.org/drawingml/2006/picture">
                      <pic:pic xmlns:pic="http://schemas.openxmlformats.org/drawingml/2006/picture">
                        <pic:nvPicPr>
                          <pic:cNvPr id="23" name="image4.png" descr="This screenshot is of a blood pressure monitor, the cuff and the box that the monitor comes in. All three pieces along with the manual and charging cord are positioned on a wood table top."/>
                          <pic:cNvPicPr preferRelativeResize="0"/>
                        </pic:nvPicPr>
                        <pic:blipFill>
                          <a:blip r:embed="rId55"/>
                          <a:srcRect l="6040" t="22619" r="37583" b="23809"/>
                          <a:stretch>
                            <a:fillRect/>
                          </a:stretch>
                        </pic:blipFill>
                        <pic:spPr>
                          <a:xfrm>
                            <a:off x="0" y="0"/>
                            <a:ext cx="2548643" cy="1368103"/>
                          </a:xfrm>
                          <a:prstGeom prst="rect">
                            <a:avLst/>
                          </a:prstGeom>
                          <a:ln/>
                        </pic:spPr>
                      </pic:pic>
                    </a:graphicData>
                  </a:graphic>
                </wp:inline>
              </w:drawing>
            </w:r>
          </w:p>
        </w:tc>
      </w:tr>
    </w:tbl>
    <w:p w14:paraId="009E5837" w14:textId="77777777" w:rsidR="00DF2EF3" w:rsidRDefault="00DF2EF3">
      <w:pPr>
        <w:rPr>
          <w:sz w:val="20"/>
          <w:szCs w:val="20"/>
        </w:rPr>
      </w:pPr>
    </w:p>
    <w:p w14:paraId="2FAED097" w14:textId="77777777" w:rsidR="00DF2EF3" w:rsidRDefault="00420BFD">
      <w:pPr>
        <w:pStyle w:val="Heading1"/>
      </w:pPr>
      <w:bookmarkStart w:id="46" w:name="_heading=h.8uu58rtuvjk" w:colFirst="0" w:colLast="0"/>
      <w:bookmarkStart w:id="47" w:name="_Toc110871151"/>
      <w:bookmarkEnd w:id="46"/>
      <w:r>
        <w:t>Instructional Strategies</w:t>
      </w:r>
      <w:bookmarkEnd w:id="47"/>
      <w:r>
        <w:t xml:space="preserve"> </w:t>
      </w:r>
    </w:p>
    <w:p w14:paraId="6084EF32" w14:textId="799B8B97" w:rsidR="00DF2EF3" w:rsidRDefault="00420BFD">
      <w:pPr>
        <w:pBdr>
          <w:top w:val="nil"/>
          <w:left w:val="nil"/>
          <w:bottom w:val="nil"/>
          <w:right w:val="nil"/>
          <w:between w:val="nil"/>
        </w:pBdr>
        <w:spacing w:after="0"/>
        <w:jc w:val="left"/>
        <w:rPr>
          <w:color w:val="000000"/>
        </w:rPr>
      </w:pPr>
      <w:r>
        <w:rPr>
          <w:color w:val="000000"/>
        </w:rPr>
        <w:t xml:space="preserve">Teachers may use any of the following instructional </w:t>
      </w:r>
      <w:r w:rsidR="009802AD">
        <w:rPr>
          <w:color w:val="000000"/>
        </w:rPr>
        <w:t>strategies;</w:t>
      </w:r>
      <w:r>
        <w:rPr>
          <w:color w:val="000000"/>
        </w:rPr>
        <w:t xml:space="preserve"> lecture, storyboard, word wall of v</w:t>
      </w:r>
      <w:r>
        <w:t>arious pieces of equipment, disease related terminology etc.</w:t>
      </w:r>
      <w:r>
        <w:rPr>
          <w:color w:val="000000"/>
        </w:rPr>
        <w:t xml:space="preserve">, K-W-L, anticipation chart, think aloud, analyzing text, and/or Cornell note taking, </w:t>
      </w:r>
    </w:p>
    <w:p w14:paraId="66D92FCC" w14:textId="77777777" w:rsidR="00DF2EF3" w:rsidRDefault="00DF2EF3"/>
    <w:p w14:paraId="350B8EC2" w14:textId="77777777" w:rsidR="00DF2EF3" w:rsidRDefault="00420BFD" w:rsidP="0012010B">
      <w:pPr>
        <w:pStyle w:val="Heading1"/>
        <w:spacing w:before="120"/>
      </w:pPr>
      <w:bookmarkStart w:id="48" w:name="_Toc110871152"/>
      <w:r>
        <w:lastRenderedPageBreak/>
        <w:t>The Hook / Motivational Strategies</w:t>
      </w:r>
      <w:bookmarkEnd w:id="48"/>
    </w:p>
    <w:p w14:paraId="177086AA" w14:textId="567A4C66" w:rsidR="00DF2EF3" w:rsidRDefault="00420BFD">
      <w:r>
        <w:t xml:space="preserve">Teachers can determine the level of student understanding to increase or decrease the synchronous learning. For example as a hook, show the following </w:t>
      </w:r>
      <w:hyperlink r:id="rId56" w:history="1">
        <w:r w:rsidRPr="00FD6988">
          <w:rPr>
            <w:rStyle w:val="Hyperlink"/>
          </w:rPr>
          <w:t>video</w:t>
        </w:r>
      </w:hyperlink>
      <w:r>
        <w:t xml:space="preserve"> as an excellent introduction to vital signs</w:t>
      </w:r>
      <w:r w:rsidR="00223B0B">
        <w:t xml:space="preserve">. </w:t>
      </w:r>
    </w:p>
    <w:p w14:paraId="52EAE799" w14:textId="77777777" w:rsidR="00DF2EF3" w:rsidRDefault="00DF2EF3" w:rsidP="0012010B">
      <w:pPr>
        <w:spacing w:after="120"/>
        <w:rPr>
          <w:sz w:val="20"/>
          <w:szCs w:val="20"/>
        </w:rPr>
      </w:pPr>
    </w:p>
    <w:p w14:paraId="18C3A922" w14:textId="77777777" w:rsidR="00DF2EF3" w:rsidRDefault="00420BFD" w:rsidP="0012010B">
      <w:pPr>
        <w:pStyle w:val="Heading1"/>
        <w:spacing w:before="120"/>
      </w:pPr>
      <w:bookmarkStart w:id="49" w:name="_Toc110871153"/>
      <w:r>
        <w:t>Learning Goals and Success Criteria</w:t>
      </w:r>
      <w:bookmarkEnd w:id="49"/>
    </w:p>
    <w:p w14:paraId="253C3AF2" w14:textId="77777777" w:rsidR="00DF2EF3" w:rsidRDefault="00420BFD">
      <w:r>
        <w:t>Students will be able to understand p</w:t>
      </w:r>
      <w:r>
        <w:rPr>
          <w:color w:val="231F20"/>
        </w:rPr>
        <w:t>ersonal health promotion and care of others. Using materials, processes, and techniques used in the industry, students learn the basic fundamental skills in health care regarding taking and maintaining healthy vital signs readings. Students will also consider related diseases, disorders and research environmental and societal issues that affect healthy vital sign readings.</w:t>
      </w:r>
    </w:p>
    <w:p w14:paraId="12AE153B" w14:textId="77777777" w:rsidR="00DF2EF3" w:rsidRDefault="00DF2EF3" w:rsidP="0012010B">
      <w:pPr>
        <w:spacing w:after="120"/>
        <w:rPr>
          <w:sz w:val="20"/>
          <w:szCs w:val="20"/>
        </w:rPr>
      </w:pPr>
    </w:p>
    <w:p w14:paraId="3B713E91" w14:textId="77777777" w:rsidR="00DF2EF3" w:rsidRDefault="00420BFD" w:rsidP="0012010B">
      <w:pPr>
        <w:pStyle w:val="Heading1"/>
        <w:spacing w:before="120"/>
      </w:pPr>
      <w:bookmarkStart w:id="50" w:name="_Toc110871154"/>
      <w:r>
        <w:t>Overall and Specific Expectations in Support of Ontario Curriculum Grades 9 - 10 Technological Education</w:t>
      </w:r>
      <w:bookmarkEnd w:id="50"/>
    </w:p>
    <w:p w14:paraId="027A1B1E" w14:textId="77777777" w:rsidR="00DF2EF3" w:rsidRDefault="00420BFD">
      <w:pPr>
        <w:spacing w:before="240"/>
        <w:ind w:right="80"/>
      </w:pPr>
      <w:r>
        <w:t>This exploratory course introduces students to concepts and skills related to health care, which encompasses personal health promotion, and various medical instruments. In doing so, students will develop an awareness of related societal issues and will begin to explore secondary and postsecondary pathways leading to careers in the field.</w:t>
      </w:r>
    </w:p>
    <w:p w14:paraId="216F0A98" w14:textId="77777777" w:rsidR="00DF2EF3" w:rsidRDefault="00420BFD" w:rsidP="009802AD">
      <w:pPr>
        <w:pStyle w:val="Heading2"/>
        <w:spacing w:before="240"/>
      </w:pPr>
      <w:bookmarkStart w:id="51" w:name="_Toc110871155"/>
      <w:r>
        <w:t>Overall Expectations</w:t>
      </w:r>
      <w:bookmarkEnd w:id="51"/>
    </w:p>
    <w:p w14:paraId="3BF621A5" w14:textId="77777777" w:rsidR="00DF2EF3" w:rsidRDefault="00420BFD">
      <w:r>
        <w:t>A2.</w:t>
      </w:r>
      <w:r>
        <w:tab/>
        <w:t>Describe factors that affect personal health and well-being</w:t>
      </w:r>
    </w:p>
    <w:p w14:paraId="6C7578CD" w14:textId="77777777" w:rsidR="00DF2EF3" w:rsidRDefault="00420BFD">
      <w:pPr>
        <w:spacing w:before="80" w:after="0"/>
        <w:ind w:right="220"/>
      </w:pPr>
      <w:r>
        <w:t>B1.   Demonstrate an understanding of and apply correct procedures for ensuring asepsis and proper use of medical equipment</w:t>
      </w:r>
    </w:p>
    <w:p w14:paraId="5F3A850B" w14:textId="77777777" w:rsidR="00DF2EF3" w:rsidRDefault="00420BFD" w:rsidP="009802AD">
      <w:pPr>
        <w:pStyle w:val="Heading2"/>
        <w:spacing w:before="240"/>
      </w:pPr>
      <w:bookmarkStart w:id="52" w:name="_Toc110871156"/>
      <w:r>
        <w:t>Specific Expectations</w:t>
      </w:r>
      <w:bookmarkEnd w:id="52"/>
    </w:p>
    <w:p w14:paraId="630ECE70" w14:textId="77777777" w:rsidR="00DF2EF3" w:rsidRDefault="00420BFD">
      <w:r>
        <w:t>A2.5</w:t>
      </w:r>
      <w:r>
        <w:rPr>
          <w:b/>
        </w:rPr>
        <w:t xml:space="preserve"> </w:t>
      </w:r>
      <w:r>
        <w:t xml:space="preserve">Describe situations in which one should seek immediate medical </w:t>
      </w:r>
    </w:p>
    <w:p w14:paraId="4A12778D" w14:textId="77777777" w:rsidR="00DF2EF3" w:rsidRDefault="00420BFD">
      <w:r>
        <w:t xml:space="preserve">A2.8 Explain how lifestyle choices can have an impact on an individual’s health and well-being </w:t>
      </w:r>
    </w:p>
    <w:p w14:paraId="41814665" w14:textId="77777777" w:rsidR="00DF2EF3" w:rsidRDefault="00420BFD">
      <w:pPr>
        <w:rPr>
          <w:i/>
        </w:rPr>
      </w:pPr>
      <w:r>
        <w:t xml:space="preserve">B1.2 Describe a variety of health care instruments and equipment and demonstrate the ability to use them correctly (e.g., </w:t>
      </w:r>
      <w:r>
        <w:rPr>
          <w:i/>
        </w:rPr>
        <w:t xml:space="preserve">thermometer for body temperature, stethoscope for heart rate and respira­tion) </w:t>
      </w:r>
    </w:p>
    <w:p w14:paraId="1776794B" w14:textId="77777777" w:rsidR="00DF2EF3" w:rsidRPr="000405D7" w:rsidRDefault="00420BFD">
      <w:pPr>
        <w:rPr>
          <w:iCs/>
        </w:rPr>
      </w:pPr>
      <w:r w:rsidRPr="000405D7">
        <w:rPr>
          <w:iCs/>
        </w:rPr>
        <w:t>B4.4 Demonstrate an understanding of common health care terms (e.g., stethoscope)</w:t>
      </w:r>
    </w:p>
    <w:p w14:paraId="3717FB9A" w14:textId="5698DB31" w:rsidR="00DF2EF3" w:rsidRDefault="00420BFD">
      <w:pPr>
        <w:pStyle w:val="Heading1"/>
      </w:pPr>
      <w:bookmarkStart w:id="53" w:name="_Toc110871157"/>
      <w:r>
        <w:lastRenderedPageBreak/>
        <w:t xml:space="preserve">Safety Concerns </w:t>
      </w:r>
      <w:bookmarkEnd w:id="53"/>
    </w:p>
    <w:p w14:paraId="2E1C161E" w14:textId="77777777" w:rsidR="00DF2EF3" w:rsidRDefault="00420BFD">
      <w:r>
        <w:t>Proper cleaning of medical equipment (ie. alcohol swabs for stethoscope ear pieces) and use of disposable probe covers and disposal thereof</w:t>
      </w:r>
    </w:p>
    <w:p w14:paraId="06894835" w14:textId="77777777" w:rsidR="00DF2EF3" w:rsidRDefault="00420BFD">
      <w:pPr>
        <w:pStyle w:val="Heading1"/>
      </w:pPr>
      <w:bookmarkStart w:id="54" w:name="_heading=h.1el8jh8sg5sz" w:colFirst="0" w:colLast="0"/>
      <w:bookmarkStart w:id="55" w:name="_Toc110871158"/>
      <w:bookmarkEnd w:id="54"/>
      <w:r>
        <w:t>Challenges Implementing Project</w:t>
      </w:r>
      <w:bookmarkEnd w:id="55"/>
    </w:p>
    <w:p w14:paraId="5BA3BB6B" w14:textId="77777777" w:rsidR="00DF2EF3" w:rsidRDefault="00420BFD">
      <w:r>
        <w:t>Students require access to indicated medical equipment</w:t>
      </w:r>
    </w:p>
    <w:p w14:paraId="3359F17B" w14:textId="77777777" w:rsidR="00DF2EF3" w:rsidRDefault="00420BFD">
      <w:pPr>
        <w:pStyle w:val="Heading1"/>
      </w:pPr>
      <w:bookmarkStart w:id="56" w:name="_heading=h.lrkjwnjxpzvy" w:colFirst="0" w:colLast="0"/>
      <w:bookmarkStart w:id="57" w:name="_Toc110871159"/>
      <w:bookmarkEnd w:id="56"/>
      <w:r>
        <w:t>Applicable SAFEDocs and ToolSAFE videos</w:t>
      </w:r>
      <w:bookmarkEnd w:id="57"/>
    </w:p>
    <w:p w14:paraId="2096F46A" w14:textId="65B45808" w:rsidR="00DF2EF3" w:rsidRDefault="00420BFD">
      <w:r>
        <w:t xml:space="preserve">Refer to </w:t>
      </w:r>
      <w:hyperlink r:id="rId57" w:history="1">
        <w:r w:rsidR="009C791A" w:rsidRPr="009C791A">
          <w:rPr>
            <w:rStyle w:val="Hyperlink"/>
          </w:rPr>
          <w:t>OCTE SAFEdoc for Hairstyling and Aesthetics</w:t>
        </w:r>
      </w:hyperlink>
      <w:r w:rsidR="009C791A">
        <w:t xml:space="preserve"> , s</w:t>
      </w:r>
      <w:r>
        <w:t>pecifically:</w:t>
      </w:r>
    </w:p>
    <w:p w14:paraId="5A2B5A20" w14:textId="494A8E80" w:rsidR="00DF2EF3" w:rsidRDefault="0012010B">
      <w:r>
        <w:t xml:space="preserve">  </w:t>
      </w:r>
      <w:r w:rsidR="009C791A">
        <w:t>p</w:t>
      </w:r>
      <w:r w:rsidR="00420BFD">
        <w:t>age 13 Overall Expectations for TPJ20</w:t>
      </w:r>
    </w:p>
    <w:p w14:paraId="4C2D72BD" w14:textId="41040D7E" w:rsidR="00DF2EF3" w:rsidRDefault="0012010B">
      <w:r>
        <w:t xml:space="preserve">  </w:t>
      </w:r>
      <w:r w:rsidR="009C791A">
        <w:t>p</w:t>
      </w:r>
      <w:r w:rsidR="00420BFD">
        <w:t>age 18 Biohazards</w:t>
      </w:r>
    </w:p>
    <w:p w14:paraId="069792D5" w14:textId="65A23A52" w:rsidR="00DF2EF3" w:rsidRDefault="0012010B">
      <w:r>
        <w:t xml:space="preserve">  </w:t>
      </w:r>
      <w:r w:rsidR="009C791A">
        <w:t>p</w:t>
      </w:r>
      <w:r w:rsidR="00420BFD">
        <w:t>age 21 Practice Labs</w:t>
      </w:r>
    </w:p>
    <w:p w14:paraId="7FE8A481" w14:textId="090B6C3D" w:rsidR="00DF2EF3" w:rsidRDefault="0012010B">
      <w:r>
        <w:t xml:space="preserve">  </w:t>
      </w:r>
      <w:r w:rsidR="009C791A">
        <w:t>p</w:t>
      </w:r>
      <w:r w:rsidR="00420BFD">
        <w:t>age 26 Health Care Equipment</w:t>
      </w:r>
    </w:p>
    <w:p w14:paraId="1AFBF2BC" w14:textId="4AB55CC7" w:rsidR="00DF2EF3" w:rsidRDefault="0012010B">
      <w:r>
        <w:t xml:space="preserve">  </w:t>
      </w:r>
      <w:r w:rsidR="009C791A">
        <w:t>p</w:t>
      </w:r>
      <w:r w:rsidR="00420BFD">
        <w:t xml:space="preserve">age 34 Hand Washing </w:t>
      </w:r>
    </w:p>
    <w:p w14:paraId="4E9BD22A" w14:textId="77777777" w:rsidR="00DF2EF3" w:rsidRDefault="00420BFD">
      <w:pPr>
        <w:pStyle w:val="Heading1"/>
      </w:pPr>
      <w:bookmarkStart w:id="58" w:name="_heading=h.vvg5tzqwyl4k" w:colFirst="0" w:colLast="0"/>
      <w:bookmarkStart w:id="59" w:name="_Toc110871160"/>
      <w:bookmarkEnd w:id="58"/>
      <w:r>
        <w:t>Differentiation of the Project / Activity</w:t>
      </w:r>
      <w:bookmarkEnd w:id="59"/>
    </w:p>
    <w:p w14:paraId="4ADA741E" w14:textId="2D3E68E4" w:rsidR="00DF2EF3" w:rsidRDefault="00420BFD">
      <w:r>
        <w:t>Using the Health Care Equipment may be difficult initially. For this situation teachers can review the Power</w:t>
      </w:r>
      <w:r w:rsidR="00B03BA8">
        <w:t>P</w:t>
      </w:r>
      <w:r>
        <w:t>oint and/or videos or work one-to-one (during class or privately)with students having difficulty before students continue on with the Vital Signs Clinic practical lab.</w:t>
      </w:r>
    </w:p>
    <w:p w14:paraId="39A57B17" w14:textId="21D7C4A1" w:rsidR="00DF2EF3" w:rsidRDefault="00420BFD">
      <w:r>
        <w:t xml:space="preserve">Visuals of all necessary information for students with reading difficulties is supported in the form of demonstration videos and </w:t>
      </w:r>
      <w:r w:rsidR="00B03BA8">
        <w:t>teacher-initiated</w:t>
      </w:r>
      <w:r>
        <w:t xml:space="preserve"> demonstrations.</w:t>
      </w:r>
    </w:p>
    <w:p w14:paraId="1C6FF32E" w14:textId="77777777" w:rsidR="00DF2EF3" w:rsidRDefault="00420BFD">
      <w:pPr>
        <w:pStyle w:val="Heading1"/>
      </w:pPr>
      <w:bookmarkStart w:id="60" w:name="_Toc110871161"/>
      <w:r>
        <w:t>Assessment and Evaluation</w:t>
      </w:r>
      <w:bookmarkEnd w:id="60"/>
      <w:r>
        <w:t xml:space="preserve"> </w:t>
      </w:r>
    </w:p>
    <w:p w14:paraId="0DD0ECAD" w14:textId="77777777" w:rsidR="00DF2EF3" w:rsidRDefault="00420BFD">
      <w:pPr>
        <w:pStyle w:val="Heading2"/>
      </w:pPr>
      <w:bookmarkStart w:id="61" w:name="_heading=h.rmfycr78mhkl" w:colFirst="0" w:colLast="0"/>
      <w:bookmarkStart w:id="62" w:name="_Toc110871162"/>
      <w:bookmarkEnd w:id="61"/>
      <w:r>
        <w:t>Assessment as Learning</w:t>
      </w:r>
      <w:bookmarkEnd w:id="62"/>
    </w:p>
    <w:p w14:paraId="23146ED5" w14:textId="77777777" w:rsidR="00DF2EF3" w:rsidRDefault="00420BFD">
      <w:r>
        <w:t>Students complete work sheets and demonstrate learning in the Vital Sign Learning clinic.</w:t>
      </w:r>
    </w:p>
    <w:p w14:paraId="407A32D3" w14:textId="77777777" w:rsidR="004A7B11" w:rsidRDefault="004A7B11">
      <w:pPr>
        <w:rPr>
          <w:rFonts w:asciiTheme="minorHAnsi" w:eastAsiaTheme="majorEastAsia" w:hAnsiTheme="minorHAnsi" w:cstheme="majorBidi"/>
          <w:color w:val="1932FF"/>
          <w:sz w:val="32"/>
          <w:szCs w:val="32"/>
        </w:rPr>
      </w:pPr>
      <w:bookmarkStart w:id="63" w:name="_heading=h.9tg72ip6sy48" w:colFirst="0" w:colLast="0"/>
      <w:bookmarkStart w:id="64" w:name="_Toc110871163"/>
      <w:bookmarkEnd w:id="63"/>
      <w:r>
        <w:br w:type="page"/>
      </w:r>
    </w:p>
    <w:p w14:paraId="61ECADE1" w14:textId="7DE11F49" w:rsidR="00DF2EF3" w:rsidRDefault="00420BFD">
      <w:pPr>
        <w:pStyle w:val="Heading2"/>
      </w:pPr>
      <w:r>
        <w:lastRenderedPageBreak/>
        <w:t>Assessment As Learning</w:t>
      </w:r>
      <w:bookmarkEnd w:id="64"/>
      <w:r>
        <w:t xml:space="preserve"> </w:t>
      </w:r>
    </w:p>
    <w:p w14:paraId="4FD77C09" w14:textId="77777777" w:rsidR="00DF2EF3" w:rsidRDefault="00420BFD">
      <w:r>
        <w:t xml:space="preserve"> Teacher/Instructor circulate as students go through the various Vital Signs clinic stations</w:t>
      </w:r>
    </w:p>
    <w:p w14:paraId="18BE434F" w14:textId="77777777" w:rsidR="00DF2EF3" w:rsidRDefault="00420BFD">
      <w:pPr>
        <w:pStyle w:val="Heading2"/>
      </w:pPr>
      <w:bookmarkStart w:id="65" w:name="_heading=h.lnrub2zi9ngh" w:colFirst="0" w:colLast="0"/>
      <w:bookmarkStart w:id="66" w:name="_Toc110871164"/>
      <w:bookmarkEnd w:id="65"/>
      <w:r>
        <w:t>Assessment For Learning</w:t>
      </w:r>
      <w:bookmarkEnd w:id="66"/>
      <w:r>
        <w:t xml:space="preserve"> </w:t>
      </w:r>
    </w:p>
    <w:p w14:paraId="5628DF9A" w14:textId="77777777" w:rsidR="00DF2EF3" w:rsidRDefault="00420BFD">
      <w:r>
        <w:t xml:space="preserve">Students can write Optional Vital Signs Unit test </w:t>
      </w:r>
    </w:p>
    <w:p w14:paraId="7916EFBB" w14:textId="3C14F746" w:rsidR="00DF2EF3" w:rsidRDefault="00420BFD">
      <w:r>
        <w:t xml:space="preserve">Students can complete Vital </w:t>
      </w:r>
      <w:r w:rsidR="0007689F">
        <w:t>Sign</w:t>
      </w:r>
      <w:r>
        <w:t xml:space="preserve"> Pamphlet Assignment</w:t>
      </w:r>
    </w:p>
    <w:p w14:paraId="7FF7E280" w14:textId="77777777" w:rsidR="00DF2EF3" w:rsidRDefault="00420BFD">
      <w:pPr>
        <w:pStyle w:val="Heading1"/>
      </w:pPr>
      <w:bookmarkStart w:id="67" w:name="_heading=h.4s8ml6t1a73a" w:colFirst="0" w:colLast="0"/>
      <w:bookmarkStart w:id="68" w:name="_Toc110871165"/>
      <w:bookmarkEnd w:id="67"/>
      <w:r>
        <w:t>Career and Industry Extensions</w:t>
      </w:r>
      <w:bookmarkEnd w:id="68"/>
    </w:p>
    <w:p w14:paraId="63B93538" w14:textId="77777777" w:rsidR="00DF2EF3" w:rsidRDefault="00420BFD">
      <w:r>
        <w:t>Industry extensions and career exploration include the following areas:</w:t>
      </w:r>
    </w:p>
    <w:p w14:paraId="533B94C3" w14:textId="77777777" w:rsidR="00DF2EF3" w:rsidRDefault="00420BFD">
      <w:r>
        <w:t xml:space="preserve">family physicians in different areas of expertise/focus , various levels of the nursing career (ie. registered practical nurses, personal support workers), and/or specialty areas of nursing, medical equipment dealers etc. </w:t>
      </w:r>
    </w:p>
    <w:p w14:paraId="2FC6DA80" w14:textId="77777777" w:rsidR="00DF2EF3" w:rsidRDefault="00420BFD">
      <w:pPr>
        <w:pStyle w:val="Heading1"/>
      </w:pPr>
      <w:bookmarkStart w:id="69" w:name="_heading=h.ulgdt8rq0n6q" w:colFirst="0" w:colLast="0"/>
      <w:bookmarkStart w:id="70" w:name="_Toc110871166"/>
      <w:bookmarkEnd w:id="69"/>
      <w:r>
        <w:t>Ethical Considerations</w:t>
      </w:r>
      <w:bookmarkEnd w:id="70"/>
    </w:p>
    <w:p w14:paraId="7AB93C49" w14:textId="77777777" w:rsidR="00DF2EF3" w:rsidRDefault="00420BFD">
      <w:r>
        <w:t>Gender/dealing with patient (provide privacy if necessary) and thoroughly explain procedure prior to touching patient (if applicable)</w:t>
      </w:r>
    </w:p>
    <w:p w14:paraId="2F4AA9EB" w14:textId="77777777" w:rsidR="00DF2EF3" w:rsidRDefault="00420BFD">
      <w:r>
        <w:t>Racist situations involving patient/health care providers can be avoided with changing of health care worker-to-patient assignment or workload.</w:t>
      </w:r>
    </w:p>
    <w:p w14:paraId="70D47C92" w14:textId="77777777" w:rsidR="00DF2EF3" w:rsidRDefault="00DF2EF3"/>
    <w:p w14:paraId="22BBD052" w14:textId="77777777" w:rsidR="00DF2EF3" w:rsidRDefault="00420BFD">
      <w:pPr>
        <w:pStyle w:val="Heading1"/>
      </w:pPr>
      <w:bookmarkStart w:id="71" w:name="_heading=h.xowhuaqd5pc" w:colFirst="0" w:colLast="0"/>
      <w:bookmarkStart w:id="72" w:name="_Toc110871167"/>
      <w:bookmarkEnd w:id="71"/>
      <w:r>
        <w:t>Environmental Considerations</w:t>
      </w:r>
      <w:bookmarkEnd w:id="72"/>
    </w:p>
    <w:p w14:paraId="1A33A731" w14:textId="77777777" w:rsidR="00DF2EF3" w:rsidRDefault="00420BFD">
      <w:r>
        <w:t>Proper cleaning protocols and dispensing of contaminated tools/supplies</w:t>
      </w:r>
    </w:p>
    <w:p w14:paraId="4AA1CEA1" w14:textId="77777777" w:rsidR="00DF2EF3" w:rsidRDefault="00420BFD">
      <w:r>
        <w:t>B1.1  Demonstrate an understanding of and perform proper hand-washing techniques to prevent transmission of disease (e.g., preventing the spread of rhinovirus and/or conjunctivitis)</w:t>
      </w:r>
    </w:p>
    <w:p w14:paraId="3C80C96F" w14:textId="77777777" w:rsidR="00DF2EF3" w:rsidRDefault="00420BFD">
      <w:r>
        <w:t>B1.2  Describe a variety of health care instruments and equipment and demonstrate the ability to use them correctly (e.g., thermometer for body temperature, stethoscope for heart rate and respiration</w:t>
      </w:r>
    </w:p>
    <w:p w14:paraId="33BC8416" w14:textId="77777777" w:rsidR="00DF2EF3" w:rsidRDefault="00420BFD">
      <w:r>
        <w:t>B1.3 Demonstrate an understanding of and apply safe procedures for preparing, handling, and storing food in order to reduce or eliminate contaminants (e.g., bacteria, viruses, fungi, parasites) and prevent disease (e.g., salmonella or E. coli infections).</w:t>
      </w:r>
    </w:p>
    <w:p w14:paraId="5D2AA6AE" w14:textId="77777777" w:rsidR="0007689F" w:rsidRDefault="0007689F">
      <w:pPr>
        <w:rPr>
          <w:rFonts w:asciiTheme="minorHAnsi" w:eastAsia="Arial Unicode MS" w:hAnsiTheme="minorHAnsi" w:cstheme="majorHAnsi"/>
          <w:color w:val="1932FF"/>
          <w:sz w:val="40"/>
          <w:szCs w:val="40"/>
        </w:rPr>
      </w:pPr>
      <w:bookmarkStart w:id="73" w:name="_heading=h.2qcoup7xbxfe" w:colFirst="0" w:colLast="0"/>
      <w:bookmarkStart w:id="74" w:name="_Toc110871168"/>
      <w:bookmarkEnd w:id="73"/>
      <w:r>
        <w:br w:type="page"/>
      </w:r>
    </w:p>
    <w:p w14:paraId="622414E2" w14:textId="75190D93" w:rsidR="00DF2EF3" w:rsidRDefault="00420BFD">
      <w:pPr>
        <w:pStyle w:val="Heading1"/>
      </w:pPr>
      <w:r>
        <w:lastRenderedPageBreak/>
        <w:t>Reflection or Design Report</w:t>
      </w:r>
      <w:bookmarkEnd w:id="74"/>
    </w:p>
    <w:p w14:paraId="1D421A97" w14:textId="77777777" w:rsidR="00DF2EF3" w:rsidRDefault="00420BFD">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14:paraId="0C02C955" w14:textId="77777777" w:rsidR="00DF2EF3" w:rsidRDefault="00DF2EF3">
      <w:pPr>
        <w:rPr>
          <w:sz w:val="20"/>
          <w:szCs w:val="20"/>
        </w:rPr>
      </w:pPr>
    </w:p>
    <w:sdt>
      <w:sdtPr>
        <w:tag w:val="goog_rdk_0"/>
        <w:id w:val="-1639189121"/>
      </w:sdtPr>
      <w:sdtContent>
        <w:p w14:paraId="06B7717F" w14:textId="77777777" w:rsidR="00DA501B" w:rsidRDefault="00DA501B" w:rsidP="00B03BA8"/>
        <w:p w14:paraId="317FC293" w14:textId="77777777" w:rsidR="00DA501B" w:rsidRDefault="00DA501B">
          <w:pPr>
            <w:rPr>
              <w:rFonts w:asciiTheme="minorHAnsi" w:eastAsia="Arial Unicode MS" w:hAnsiTheme="minorHAnsi" w:cstheme="majorHAnsi"/>
              <w:color w:val="1932FF"/>
              <w:sz w:val="40"/>
              <w:szCs w:val="40"/>
            </w:rPr>
          </w:pPr>
          <w:r>
            <w:br w:type="page"/>
          </w:r>
        </w:p>
        <w:p w14:paraId="74BCE700" w14:textId="07E915CC" w:rsidR="00565200" w:rsidRDefault="00420BFD">
          <w:pPr>
            <w:pStyle w:val="Heading1"/>
          </w:pPr>
          <w:bookmarkStart w:id="75" w:name="_Toc110871169"/>
          <w:r>
            <w:lastRenderedPageBreak/>
            <w:t xml:space="preserve">Appendix A </w:t>
          </w:r>
          <w:r w:rsidR="00565200">
            <w:t>–</w:t>
          </w:r>
          <w:r>
            <w:t xml:space="preserve"> </w:t>
          </w:r>
          <w:r w:rsidR="000A7C58">
            <w:t>You Gotta Have A Heart Lab Sheet</w:t>
          </w:r>
          <w:bookmarkEnd w:id="75"/>
        </w:p>
        <w:p w14:paraId="22B3E4CC" w14:textId="77777777" w:rsidR="000A7C58" w:rsidRPr="000A7C58" w:rsidRDefault="000A7C58" w:rsidP="000A7C58">
          <w:pPr>
            <w:spacing w:after="0"/>
            <w:jc w:val="left"/>
            <w:rPr>
              <w:rFonts w:ascii="Times New Roman" w:eastAsia="Times New Roman" w:hAnsi="Times New Roman" w:cs="Times New Roman"/>
              <w:color w:val="auto"/>
              <w:lang w:val="en-CA"/>
            </w:rPr>
          </w:pPr>
        </w:p>
        <w:p w14:paraId="6A5D24AC" w14:textId="77777777" w:rsidR="000A7C58" w:rsidRPr="000A7C58" w:rsidRDefault="000A7C58" w:rsidP="000A7C58">
          <w:pPr>
            <w:spacing w:after="0"/>
            <w:jc w:val="center"/>
            <w:rPr>
              <w:rFonts w:ascii="Times New Roman" w:eastAsia="Times New Roman" w:hAnsi="Times New Roman" w:cs="Times New Roman"/>
              <w:color w:val="auto"/>
              <w:lang w:val="en-CA"/>
            </w:rPr>
          </w:pPr>
          <w:r w:rsidRPr="000A7C58">
            <w:rPr>
              <w:rFonts w:ascii="Quattrocento Sans" w:eastAsia="Times New Roman" w:hAnsi="Quattrocento Sans" w:cs="Times New Roman"/>
              <w:b/>
              <w:bCs/>
              <w:color w:val="000000"/>
              <w:sz w:val="32"/>
              <w:szCs w:val="32"/>
              <w:lang w:val="en-CA"/>
            </w:rPr>
            <w:t>You Gotta Have A Heart Lab Sheet</w:t>
          </w:r>
        </w:p>
        <w:p w14:paraId="1254CE07" w14:textId="20E02F47" w:rsidR="000A7C58" w:rsidRPr="000A7C58" w:rsidRDefault="000A7C58" w:rsidP="000A7C58">
          <w:pPr>
            <w:spacing w:after="0"/>
            <w:jc w:val="center"/>
            <w:rPr>
              <w:rFonts w:ascii="Times New Roman" w:eastAsia="Times New Roman" w:hAnsi="Times New Roman" w:cs="Times New Roman"/>
              <w:color w:val="auto"/>
              <w:lang w:val="en-CA"/>
            </w:rPr>
          </w:pPr>
          <w:r w:rsidRPr="000A7C58">
            <w:rPr>
              <w:rFonts w:ascii="Quattrocento Sans" w:eastAsia="Times New Roman" w:hAnsi="Quattrocento Sans" w:cs="Times New Roman"/>
              <w:b/>
              <w:bCs/>
              <w:color w:val="000000"/>
              <w:lang w:val="en-CA"/>
            </w:rPr>
            <w:br/>
          </w:r>
          <w:r w:rsidRPr="000A7C58">
            <w:rPr>
              <w:rFonts w:ascii="Quattrocento Sans" w:eastAsia="Times New Roman" w:hAnsi="Quattrocento Sans" w:cs="Times New Roman"/>
              <w:noProof/>
              <w:color w:val="000000"/>
              <w:bdr w:val="none" w:sz="0" w:space="0" w:color="auto" w:frame="1"/>
              <w:lang w:val="en-CA"/>
            </w:rPr>
            <w:drawing>
              <wp:inline distT="0" distB="0" distL="0" distR="0" wp14:anchorId="6DB70E7E" wp14:editId="504BF928">
                <wp:extent cx="4297680" cy="1958340"/>
                <wp:effectExtent l="0" t="0" r="7620" b="3810"/>
                <wp:docPr id="31" name="Picture 31" descr="This picture is line art illustration of how to take a pulse on your wrist and your n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picture is line art illustration of how to take a pulse on your wrist and your neck.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7680" cy="1958340"/>
                        </a:xfrm>
                        <a:prstGeom prst="rect">
                          <a:avLst/>
                        </a:prstGeom>
                        <a:noFill/>
                        <a:ln>
                          <a:noFill/>
                        </a:ln>
                      </pic:spPr>
                    </pic:pic>
                  </a:graphicData>
                </a:graphic>
              </wp:inline>
            </w:drawing>
          </w:r>
          <w:r w:rsidRPr="000A7C58">
            <w:rPr>
              <w:rFonts w:ascii="Quattrocento Sans" w:eastAsia="Times New Roman" w:hAnsi="Quattrocento Sans" w:cs="Times New Roman"/>
              <w:b/>
              <w:bCs/>
              <w:color w:val="000000"/>
              <w:lang w:val="en-CA"/>
            </w:rPr>
            <w:t>  </w:t>
          </w:r>
        </w:p>
        <w:p w14:paraId="5A709977" w14:textId="77777777" w:rsidR="000A7C58" w:rsidRPr="000A7C58" w:rsidRDefault="000A7C58" w:rsidP="000A7C58">
          <w:pPr>
            <w:spacing w:after="0"/>
            <w:jc w:val="left"/>
            <w:rPr>
              <w:rFonts w:eastAsia="Times New Roman"/>
              <w:color w:val="auto"/>
              <w:lang w:val="en-CA"/>
            </w:rPr>
          </w:pPr>
        </w:p>
        <w:p w14:paraId="2CBC498A" w14:textId="77777777" w:rsidR="000A7C58" w:rsidRPr="000A7C58" w:rsidRDefault="000A7C58" w:rsidP="000A7C58">
          <w:pPr>
            <w:spacing w:after="0"/>
            <w:jc w:val="left"/>
            <w:rPr>
              <w:rFonts w:eastAsia="Times New Roman"/>
              <w:color w:val="auto"/>
              <w:lang w:val="en-CA"/>
            </w:rPr>
          </w:pPr>
          <w:r w:rsidRPr="000A7C58">
            <w:rPr>
              <w:rFonts w:eastAsia="Times New Roman"/>
              <w:color w:val="000000"/>
              <w:lang w:val="en-CA"/>
            </w:rPr>
            <w:t>1.  Find your pulse using your wrist artery or neck artery. </w:t>
          </w:r>
        </w:p>
        <w:p w14:paraId="4E5E0EC5" w14:textId="77777777" w:rsidR="000A7C58" w:rsidRPr="000A7C58" w:rsidRDefault="000A7C58" w:rsidP="000A7C58">
          <w:pPr>
            <w:spacing w:after="0"/>
            <w:jc w:val="left"/>
            <w:rPr>
              <w:rFonts w:eastAsia="Times New Roman"/>
              <w:color w:val="auto"/>
              <w:lang w:val="en-CA"/>
            </w:rPr>
          </w:pPr>
        </w:p>
        <w:p w14:paraId="09697B07" w14:textId="77777777" w:rsidR="000A7C58" w:rsidRPr="000A7C58" w:rsidRDefault="000A7C58" w:rsidP="000A7C58">
          <w:pPr>
            <w:spacing w:after="0"/>
            <w:jc w:val="left"/>
            <w:rPr>
              <w:rFonts w:eastAsia="Times New Roman"/>
              <w:color w:val="auto"/>
              <w:lang w:val="en-CA"/>
            </w:rPr>
          </w:pPr>
          <w:r w:rsidRPr="000A7C58">
            <w:rPr>
              <w:rFonts w:eastAsia="Times New Roman"/>
              <w:color w:val="000000"/>
              <w:lang w:val="en-CA"/>
            </w:rPr>
            <w:t>2. Clock 15 seconds. Count the number of times you feel your pulse.</w:t>
          </w:r>
        </w:p>
        <w:p w14:paraId="2EA17EC1"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_______Heartbeats in 15 seconds x 4 = _______ per minute</w:t>
          </w:r>
        </w:p>
        <w:p w14:paraId="04888955" w14:textId="77777777" w:rsidR="000A7C58" w:rsidRPr="000A7C58" w:rsidRDefault="000A7C58" w:rsidP="000A7C58">
          <w:pPr>
            <w:spacing w:after="0"/>
            <w:jc w:val="left"/>
            <w:rPr>
              <w:rFonts w:eastAsia="Times New Roman"/>
              <w:color w:val="auto"/>
              <w:lang w:val="en-CA"/>
            </w:rPr>
          </w:pPr>
          <w:r w:rsidRPr="000A7C58">
            <w:rPr>
              <w:rFonts w:eastAsia="Times New Roman"/>
              <w:color w:val="000000"/>
              <w:lang w:val="en-CA"/>
            </w:rPr>
            <w:t> </w:t>
          </w:r>
        </w:p>
        <w:p w14:paraId="050945D8" w14:textId="77777777" w:rsidR="000A7C58" w:rsidRPr="000A7C58" w:rsidRDefault="000A7C58" w:rsidP="000A7C58">
          <w:pPr>
            <w:spacing w:after="0"/>
            <w:jc w:val="left"/>
            <w:rPr>
              <w:rFonts w:eastAsia="Times New Roman"/>
              <w:color w:val="auto"/>
              <w:lang w:val="en-CA"/>
            </w:rPr>
          </w:pPr>
          <w:r w:rsidRPr="000A7C58">
            <w:rPr>
              <w:rFonts w:eastAsia="Times New Roman"/>
              <w:color w:val="000000"/>
              <w:lang w:val="en-CA"/>
            </w:rPr>
            <w:t>3. Do 20 jumping jacks. Now find your working pulse rate.</w:t>
          </w:r>
        </w:p>
        <w:p w14:paraId="4FC91947"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_______Heartbeats in 15 seconds x 4 = _______ per minute </w:t>
          </w:r>
        </w:p>
        <w:p w14:paraId="70DBA044" w14:textId="77777777" w:rsidR="000A7C58" w:rsidRPr="000A7C58" w:rsidRDefault="000A7C58" w:rsidP="000A7C58">
          <w:pPr>
            <w:spacing w:after="0"/>
            <w:jc w:val="left"/>
            <w:rPr>
              <w:rFonts w:eastAsia="Times New Roman"/>
              <w:color w:val="auto"/>
              <w:lang w:val="en-CA"/>
            </w:rPr>
          </w:pPr>
        </w:p>
        <w:p w14:paraId="34A04AFD" w14:textId="77777777" w:rsidR="000A7C58" w:rsidRPr="000A7C58" w:rsidRDefault="000A7C58" w:rsidP="000A7C58">
          <w:pPr>
            <w:spacing w:after="0"/>
            <w:jc w:val="left"/>
            <w:rPr>
              <w:rFonts w:eastAsia="Times New Roman"/>
              <w:color w:val="auto"/>
              <w:lang w:val="en-CA"/>
            </w:rPr>
          </w:pPr>
          <w:r w:rsidRPr="000A7C58">
            <w:rPr>
              <w:rFonts w:eastAsia="Times New Roman"/>
              <w:color w:val="000000"/>
              <w:lang w:val="en-CA"/>
            </w:rPr>
            <w:t>4. Wait three minutes. Find your cool down heart rate.</w:t>
          </w:r>
        </w:p>
        <w:p w14:paraId="0469902C"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_______Heartbeats in 15 seconds x 4 = _______ per minute</w:t>
          </w:r>
        </w:p>
        <w:p w14:paraId="60CCADAA" w14:textId="77777777" w:rsidR="000A7C58" w:rsidRPr="000A7C58" w:rsidRDefault="000A7C58" w:rsidP="000A7C58">
          <w:pPr>
            <w:pBdr>
              <w:bottom w:val="dotted" w:sz="24" w:space="1" w:color="000000"/>
            </w:pBdr>
            <w:spacing w:after="0"/>
            <w:jc w:val="center"/>
            <w:rPr>
              <w:rFonts w:ascii="Times New Roman" w:eastAsia="Times New Roman" w:hAnsi="Times New Roman" w:cs="Times New Roman"/>
              <w:color w:val="auto"/>
              <w:lang w:val="en-CA"/>
            </w:rPr>
          </w:pPr>
          <w:r w:rsidRPr="000A7C58">
            <w:rPr>
              <w:rFonts w:ascii="Times New Roman" w:eastAsia="Times New Roman" w:hAnsi="Times New Roman" w:cs="Times New Roman"/>
              <w:color w:val="auto"/>
              <w:lang w:val="en-CA"/>
            </w:rPr>
            <w:t> </w:t>
          </w:r>
        </w:p>
        <w:p w14:paraId="272F501D" w14:textId="77777777" w:rsidR="000A7C58" w:rsidRPr="000A7C58" w:rsidRDefault="000A7C58" w:rsidP="000A7C58">
          <w:pPr>
            <w:spacing w:after="0"/>
            <w:jc w:val="left"/>
            <w:rPr>
              <w:rFonts w:ascii="Times New Roman" w:eastAsia="Times New Roman" w:hAnsi="Times New Roman" w:cs="Times New Roman"/>
              <w:color w:val="auto"/>
              <w:lang w:val="en-CA"/>
            </w:rPr>
          </w:pPr>
        </w:p>
        <w:p w14:paraId="5D213DF4"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Heart Profile of:</w:t>
          </w:r>
        </w:p>
        <w:p w14:paraId="5F52962D" w14:textId="77777777" w:rsidR="000A7C58" w:rsidRPr="000A7C58" w:rsidRDefault="000A7C58" w:rsidP="000A7C58">
          <w:pPr>
            <w:spacing w:after="0"/>
            <w:jc w:val="left"/>
            <w:rPr>
              <w:rFonts w:eastAsia="Times New Roman"/>
              <w:color w:val="auto"/>
              <w:lang w:val="en-CA"/>
            </w:rPr>
          </w:pPr>
        </w:p>
        <w:p w14:paraId="7E5822B2" w14:textId="5D68C4A5" w:rsidR="000A7C58" w:rsidRPr="000A7C58" w:rsidRDefault="000427B0" w:rsidP="000A7C58">
          <w:pPr>
            <w:spacing w:after="0"/>
            <w:jc w:val="center"/>
            <w:rPr>
              <w:rFonts w:eastAsia="Times New Roman"/>
              <w:color w:val="auto"/>
              <w:lang w:val="en-CA"/>
            </w:rPr>
          </w:pPr>
          <w:r w:rsidRPr="000A7C58">
            <w:rPr>
              <w:rFonts w:eastAsia="Times New Roman"/>
              <w:color w:val="000000"/>
              <w:lang w:val="en-CA"/>
            </w:rPr>
            <w:t>Name: _</w:t>
          </w:r>
          <w:r w:rsidR="000A7C58" w:rsidRPr="000A7C58">
            <w:rPr>
              <w:rFonts w:eastAsia="Times New Roman"/>
              <w:color w:val="000000"/>
              <w:lang w:val="en-CA"/>
            </w:rPr>
            <w:t>_______________________</w:t>
          </w:r>
        </w:p>
        <w:p w14:paraId="16380B84"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Age: _______</w:t>
          </w:r>
        </w:p>
        <w:p w14:paraId="7F1E7C60"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My heart beats __________times per minute,</w:t>
          </w:r>
        </w:p>
        <w:p w14:paraId="4F965C45"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(x60) __________ per hour,</w:t>
          </w:r>
        </w:p>
        <w:p w14:paraId="565EA466"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(x24) __________ times per day,</w:t>
          </w:r>
        </w:p>
        <w:p w14:paraId="07D5B506"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(x365) __________ times per year.</w:t>
          </w:r>
        </w:p>
        <w:p w14:paraId="2C8E6419" w14:textId="47E7C294"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In my lifetime, (x your age ________</w:t>
          </w:r>
          <w:r w:rsidR="008427DD" w:rsidRPr="000A7C58">
            <w:rPr>
              <w:rFonts w:eastAsia="Times New Roman"/>
              <w:color w:val="000000"/>
              <w:lang w:val="en-CA"/>
            </w:rPr>
            <w:t>_)</w:t>
          </w:r>
          <w:r w:rsidRPr="000A7C58">
            <w:rPr>
              <w:rFonts w:eastAsia="Times New Roman"/>
              <w:color w:val="000000"/>
              <w:lang w:val="en-CA"/>
            </w:rPr>
            <w:t>, my heart</w:t>
          </w:r>
        </w:p>
        <w:p w14:paraId="6DA2E068" w14:textId="77777777" w:rsidR="000A7C58" w:rsidRPr="000A7C58" w:rsidRDefault="000A7C58" w:rsidP="000A7C58">
          <w:pPr>
            <w:spacing w:after="0"/>
            <w:jc w:val="center"/>
            <w:rPr>
              <w:rFonts w:eastAsia="Times New Roman"/>
              <w:color w:val="auto"/>
              <w:lang w:val="en-CA"/>
            </w:rPr>
          </w:pPr>
          <w:r w:rsidRPr="000A7C58">
            <w:rPr>
              <w:rFonts w:eastAsia="Times New Roman"/>
              <w:color w:val="000000"/>
              <w:lang w:val="en-CA"/>
            </w:rPr>
            <w:t>has beat more than __________ times!!!!! WOW!!!!</w:t>
          </w:r>
        </w:p>
        <w:p w14:paraId="61F27760" w14:textId="57E7DAAC" w:rsidR="00DF2EF3" w:rsidRPr="00565200" w:rsidRDefault="00000000" w:rsidP="00565200"/>
      </w:sdtContent>
    </w:sdt>
    <w:sdt>
      <w:sdtPr>
        <w:tag w:val="goog_rdk_1"/>
        <w:id w:val="-2016839023"/>
      </w:sdtPr>
      <w:sdtContent>
        <w:p w14:paraId="2DDA923D" w14:textId="40044309" w:rsidR="00DF2EF3" w:rsidRDefault="00420BFD">
          <w:pPr>
            <w:pStyle w:val="Heading1"/>
          </w:pPr>
          <w:r>
            <w:br w:type="page"/>
          </w:r>
        </w:p>
      </w:sdtContent>
    </w:sdt>
    <w:bookmarkStart w:id="76" w:name="_Toc110871170" w:displacedByCustomXml="next"/>
    <w:sdt>
      <w:sdtPr>
        <w:rPr>
          <w:rFonts w:ascii="Arial" w:eastAsia="Arial" w:hAnsi="Arial" w:cs="Arial"/>
          <w:color w:val="000000" w:themeColor="text1"/>
          <w:sz w:val="24"/>
          <w:szCs w:val="24"/>
        </w:rPr>
        <w:tag w:val="goog_rdk_2"/>
        <w:id w:val="1990054153"/>
      </w:sdtPr>
      <w:sdtContent>
        <w:p w14:paraId="60339FA8" w14:textId="7B901D21" w:rsidR="00E963B0" w:rsidRPr="004631E3" w:rsidRDefault="00420BFD" w:rsidP="004631E3">
          <w:pPr>
            <w:pStyle w:val="Heading1"/>
          </w:pPr>
          <w:r w:rsidRPr="004631E3">
            <w:t xml:space="preserve">Appendix B </w:t>
          </w:r>
          <w:r w:rsidR="00E963B0" w:rsidRPr="004631E3">
            <w:t>–</w:t>
          </w:r>
          <w:r w:rsidRPr="004631E3">
            <w:t xml:space="preserve"> </w:t>
          </w:r>
          <w:r w:rsidR="00E963B0" w:rsidRPr="004631E3">
            <w:t xml:space="preserve">Clinic </w:t>
          </w:r>
          <w:r w:rsidR="00DE208F" w:rsidRPr="004631E3">
            <w:t>Form Handout</w:t>
          </w:r>
          <w:bookmarkEnd w:id="76"/>
        </w:p>
        <w:tbl>
          <w:tblPr>
            <w:tblW w:w="10014" w:type="dxa"/>
            <w:tblCellMar>
              <w:top w:w="15" w:type="dxa"/>
              <w:left w:w="15" w:type="dxa"/>
              <w:bottom w:w="15" w:type="dxa"/>
              <w:right w:w="15" w:type="dxa"/>
            </w:tblCellMar>
            <w:tblLook w:val="04A0" w:firstRow="1" w:lastRow="0" w:firstColumn="1" w:lastColumn="0" w:noHBand="0" w:noVBand="1"/>
            <w:tblCaption w:val="Clinic Form"/>
            <w:tblDescription w:val="This chart is a form used to assess and record patient vital signs when they come to the clinic. Students fill out the chart when performing assessments on each other as well as clients/patients. "/>
          </w:tblPr>
          <w:tblGrid>
            <w:gridCol w:w="863"/>
            <w:gridCol w:w="2325"/>
            <w:gridCol w:w="1493"/>
            <w:gridCol w:w="5333"/>
          </w:tblGrid>
          <w:tr w:rsidR="00E963B0" w:rsidRPr="00E963B0" w14:paraId="649A96EA" w14:textId="77777777" w:rsidTr="004631E3">
            <w:trPr>
              <w:trHeight w:val="354"/>
              <w:tblHeader/>
            </w:trPr>
            <w:tc>
              <w:tcPr>
                <w:tcW w:w="0" w:type="auto"/>
                <w:gridSpan w:val="4"/>
                <w:tcBorders>
                  <w:top w:val="single" w:sz="36" w:space="0" w:color="000000"/>
                  <w:left w:val="single" w:sz="4" w:space="0" w:color="000000"/>
                  <w:bottom w:val="single" w:sz="36" w:space="0" w:color="000000"/>
                  <w:right w:val="single" w:sz="4" w:space="0" w:color="000000"/>
                </w:tcBorders>
                <w:tcMar>
                  <w:top w:w="0" w:type="dxa"/>
                  <w:left w:w="108" w:type="dxa"/>
                  <w:bottom w:w="0" w:type="dxa"/>
                  <w:right w:w="108" w:type="dxa"/>
                </w:tcMar>
                <w:hideMark/>
              </w:tcPr>
              <w:p w14:paraId="3351CFB8" w14:textId="77777777" w:rsidR="00E963B0" w:rsidRPr="00E963B0" w:rsidRDefault="00E963B0" w:rsidP="00E963B0">
                <w:pPr>
                  <w:spacing w:before="40" w:after="0"/>
                  <w:jc w:val="left"/>
                  <w:rPr>
                    <w:rFonts w:eastAsia="Times New Roman"/>
                    <w:color w:val="auto"/>
                    <w:lang w:val="en-CA"/>
                  </w:rPr>
                </w:pPr>
                <w:r w:rsidRPr="00E963B0">
                  <w:rPr>
                    <w:rFonts w:eastAsia="Times New Roman"/>
                    <w:b/>
                    <w:bCs/>
                    <w:color w:val="000000"/>
                    <w:lang w:val="en-CA"/>
                  </w:rPr>
                  <w:t>Patient Name:                                                    Health Care Worker Name:</w:t>
                </w:r>
              </w:p>
            </w:tc>
          </w:tr>
          <w:tr w:rsidR="00DE208F" w:rsidRPr="002F62D0" w14:paraId="4A580EA5" w14:textId="77777777" w:rsidTr="004631E3">
            <w:trPr>
              <w:trHeight w:val="1102"/>
              <w:tblHeader/>
            </w:trPr>
            <w:tc>
              <w:tcPr>
                <w:tcW w:w="0" w:type="auto"/>
                <w:tcBorders>
                  <w:top w:val="single" w:sz="36" w:space="0" w:color="000000"/>
                  <w:left w:val="single" w:sz="4" w:space="0" w:color="000000"/>
                  <w:bottom w:val="single" w:sz="36" w:space="0" w:color="000000"/>
                </w:tcBorders>
                <w:tcMar>
                  <w:top w:w="0" w:type="dxa"/>
                  <w:left w:w="108" w:type="dxa"/>
                  <w:bottom w:w="0" w:type="dxa"/>
                  <w:right w:w="108" w:type="dxa"/>
                </w:tcMar>
                <w:hideMark/>
              </w:tcPr>
              <w:p w14:paraId="199C7D61" w14:textId="77777777" w:rsidR="00E963B0" w:rsidRPr="00E963B0" w:rsidRDefault="00E963B0" w:rsidP="00E963B0">
                <w:pPr>
                  <w:spacing w:before="120" w:after="0"/>
                  <w:jc w:val="left"/>
                  <w:rPr>
                    <w:rFonts w:eastAsia="Times New Roman"/>
                    <w:color w:val="auto"/>
                    <w:lang w:val="en-CA"/>
                  </w:rPr>
                </w:pPr>
                <w:r w:rsidRPr="00E963B0">
                  <w:rPr>
                    <w:rFonts w:eastAsia="Times New Roman"/>
                    <w:b/>
                    <w:bCs/>
                    <w:color w:val="000000"/>
                    <w:lang w:val="en-CA"/>
                  </w:rPr>
                  <w:t>Site: </w:t>
                </w:r>
              </w:p>
              <w:p w14:paraId="2382BB12" w14:textId="77777777" w:rsidR="00E963B0" w:rsidRPr="00E963B0" w:rsidRDefault="00E963B0" w:rsidP="00E963B0">
                <w:pPr>
                  <w:spacing w:after="0"/>
                  <w:jc w:val="left"/>
                  <w:rPr>
                    <w:rFonts w:eastAsia="Times New Roman"/>
                    <w:color w:val="auto"/>
                    <w:lang w:val="en-CA"/>
                  </w:rPr>
                </w:pPr>
              </w:p>
            </w:tc>
            <w:tc>
              <w:tcPr>
                <w:tcW w:w="0" w:type="auto"/>
                <w:tcBorders>
                  <w:top w:val="single" w:sz="36" w:space="0" w:color="000000"/>
                  <w:bottom w:val="single" w:sz="36" w:space="0" w:color="000000"/>
                </w:tcBorders>
                <w:tcMar>
                  <w:top w:w="0" w:type="dxa"/>
                  <w:left w:w="108" w:type="dxa"/>
                  <w:bottom w:w="0" w:type="dxa"/>
                  <w:right w:w="108" w:type="dxa"/>
                </w:tcMar>
                <w:hideMark/>
              </w:tcPr>
              <w:p w14:paraId="694F6A4B" w14:textId="78EDA231" w:rsidR="00E963B0" w:rsidRPr="00E963B0" w:rsidRDefault="00DE208F" w:rsidP="00E963B0">
                <w:pPr>
                  <w:spacing w:before="60" w:after="0"/>
                  <w:jc w:val="left"/>
                  <w:rPr>
                    <w:rFonts w:eastAsia="Times New Roman"/>
                    <w:color w:val="auto"/>
                    <w:lang w:val="en-CA"/>
                  </w:rPr>
                </w:pPr>
                <w:r w:rsidRPr="002F62D0">
                  <w:rPr>
                    <w:rFonts w:eastAsia="Times New Roman"/>
                    <w:color w:val="000000"/>
                    <w:lang w:val="en-CA"/>
                  </w:rPr>
                  <w:t>High School</w:t>
                </w:r>
                <w:r w:rsidR="00E963B0" w:rsidRPr="00E963B0">
                  <w:rPr>
                    <w:rFonts w:eastAsia="Times New Roman"/>
                    <w:color w:val="000000"/>
                    <w:lang w:val="en-CA"/>
                  </w:rPr>
                  <w:t xml:space="preserve"> Clinic</w:t>
                </w:r>
              </w:p>
              <w:p w14:paraId="63AB78BF" w14:textId="77777777" w:rsidR="004801E5" w:rsidRPr="002F62D0" w:rsidRDefault="002436C6" w:rsidP="00E963B0">
                <w:pPr>
                  <w:spacing w:before="60" w:after="0"/>
                  <w:jc w:val="left"/>
                  <w:rPr>
                    <w:rFonts w:eastAsia="Times New Roman"/>
                    <w:color w:val="auto"/>
                    <w:lang w:val="en-CA"/>
                  </w:rPr>
                </w:pPr>
                <w:r w:rsidRPr="002F62D0">
                  <w:rPr>
                    <w:rFonts w:eastAsia="Times New Roman"/>
                    <w:color w:val="auto"/>
                    <w:lang w:val="en-CA"/>
                  </w:rPr>
                  <w:t>Address</w:t>
                </w:r>
              </w:p>
              <w:p w14:paraId="5B5901EB" w14:textId="070CF96E" w:rsidR="00E963B0" w:rsidRPr="002F62D0" w:rsidRDefault="00DE208F" w:rsidP="00E963B0">
                <w:pPr>
                  <w:spacing w:before="60" w:after="0"/>
                  <w:jc w:val="left"/>
                  <w:rPr>
                    <w:rFonts w:eastAsia="Times New Roman"/>
                    <w:color w:val="auto"/>
                    <w:lang w:val="en-CA"/>
                  </w:rPr>
                </w:pPr>
                <w:r w:rsidRPr="002F62D0">
                  <w:rPr>
                    <w:rFonts w:eastAsia="Times New Roman"/>
                    <w:color w:val="auto"/>
                    <w:lang w:val="en-CA"/>
                  </w:rPr>
                  <w:t>Town/City</w:t>
                </w:r>
              </w:p>
              <w:p w14:paraId="19ED9416" w14:textId="092E781B" w:rsidR="00DE208F" w:rsidRPr="002F62D0" w:rsidRDefault="00601CDA" w:rsidP="00E963B0">
                <w:pPr>
                  <w:spacing w:before="60" w:after="0"/>
                  <w:jc w:val="left"/>
                  <w:rPr>
                    <w:rFonts w:eastAsia="Times New Roman"/>
                    <w:color w:val="auto"/>
                    <w:lang w:val="en-CA"/>
                  </w:rPr>
                </w:pPr>
                <w:r w:rsidRPr="002F62D0">
                  <w:rPr>
                    <w:rFonts w:eastAsia="Times New Roman"/>
                    <w:color w:val="auto"/>
                    <w:lang w:val="en-CA"/>
                  </w:rPr>
                  <w:t>Province (</w:t>
                </w:r>
                <w:r w:rsidR="00CE64E7" w:rsidRPr="002F62D0">
                  <w:rPr>
                    <w:rFonts w:eastAsia="Times New Roman"/>
                    <w:color w:val="auto"/>
                    <w:lang w:val="en-CA"/>
                  </w:rPr>
                  <w:t>Ontario</w:t>
                </w:r>
                <w:r w:rsidRPr="002F62D0">
                  <w:rPr>
                    <w:rFonts w:eastAsia="Times New Roman"/>
                    <w:color w:val="auto"/>
                    <w:lang w:val="en-CA"/>
                  </w:rPr>
                  <w:t>)</w:t>
                </w:r>
              </w:p>
              <w:p w14:paraId="4A19FE43" w14:textId="7B1FF62B" w:rsidR="004801E5" w:rsidRPr="00E963B0" w:rsidRDefault="004801E5" w:rsidP="00E963B0">
                <w:pPr>
                  <w:spacing w:before="60" w:after="0"/>
                  <w:jc w:val="left"/>
                  <w:rPr>
                    <w:rFonts w:eastAsia="Times New Roman"/>
                    <w:color w:val="auto"/>
                    <w:lang w:val="en-CA"/>
                  </w:rPr>
                </w:pPr>
                <w:r w:rsidRPr="002F62D0">
                  <w:rPr>
                    <w:rFonts w:eastAsia="Times New Roman"/>
                    <w:color w:val="auto"/>
                    <w:lang w:val="en-CA"/>
                  </w:rPr>
                  <w:t>Postal Code</w:t>
                </w:r>
              </w:p>
            </w:tc>
            <w:tc>
              <w:tcPr>
                <w:tcW w:w="0" w:type="auto"/>
                <w:tcBorders>
                  <w:top w:val="single" w:sz="36" w:space="0" w:color="000000"/>
                  <w:bottom w:val="single" w:sz="36" w:space="0" w:color="000000"/>
                </w:tcBorders>
                <w:tcMar>
                  <w:top w:w="0" w:type="dxa"/>
                  <w:left w:w="108" w:type="dxa"/>
                  <w:bottom w:w="0" w:type="dxa"/>
                  <w:right w:w="108" w:type="dxa"/>
                </w:tcMar>
                <w:hideMark/>
              </w:tcPr>
              <w:p w14:paraId="623C3FC2" w14:textId="77777777" w:rsidR="00E963B0" w:rsidRPr="00E963B0" w:rsidRDefault="00E963B0" w:rsidP="00E963B0">
                <w:pPr>
                  <w:spacing w:before="60" w:after="0"/>
                  <w:ind w:right="-108"/>
                  <w:jc w:val="left"/>
                  <w:rPr>
                    <w:rFonts w:eastAsia="Times New Roman"/>
                    <w:color w:val="auto"/>
                    <w:lang w:val="en-CA"/>
                  </w:rPr>
                </w:pPr>
                <w:r w:rsidRPr="00E963B0">
                  <w:rPr>
                    <w:rFonts w:eastAsia="Times New Roman"/>
                    <w:b/>
                    <w:bCs/>
                    <w:color w:val="000000"/>
                    <w:lang w:val="en-CA"/>
                  </w:rPr>
                  <w:t>Visit Date:</w:t>
                </w:r>
              </w:p>
              <w:p w14:paraId="3C66D323" w14:textId="77777777" w:rsidR="00E963B0" w:rsidRPr="00E963B0" w:rsidRDefault="00E963B0" w:rsidP="00E963B0">
                <w:pPr>
                  <w:spacing w:after="0"/>
                  <w:jc w:val="left"/>
                  <w:rPr>
                    <w:rFonts w:eastAsia="Times New Roman"/>
                    <w:color w:val="auto"/>
                    <w:lang w:val="en-CA"/>
                  </w:rPr>
                </w:pPr>
              </w:p>
            </w:tc>
            <w:tc>
              <w:tcPr>
                <w:tcW w:w="0" w:type="auto"/>
                <w:tcBorders>
                  <w:top w:val="single" w:sz="36" w:space="0" w:color="000000"/>
                  <w:bottom w:val="single" w:sz="36" w:space="0" w:color="000000"/>
                  <w:right w:val="single" w:sz="4" w:space="0" w:color="000000"/>
                </w:tcBorders>
                <w:tcMar>
                  <w:top w:w="0" w:type="dxa"/>
                  <w:left w:w="108" w:type="dxa"/>
                  <w:bottom w:w="0" w:type="dxa"/>
                  <w:right w:w="108" w:type="dxa"/>
                </w:tcMar>
                <w:hideMark/>
              </w:tcPr>
              <w:p w14:paraId="4FBEC180" w14:textId="77777777" w:rsidR="00E963B0" w:rsidRPr="00E963B0" w:rsidRDefault="00E963B0" w:rsidP="00E963B0">
                <w:pPr>
                  <w:spacing w:before="120" w:after="0"/>
                  <w:ind w:hanging="169"/>
                  <w:jc w:val="left"/>
                  <w:rPr>
                    <w:rFonts w:eastAsia="Times New Roman"/>
                    <w:color w:val="auto"/>
                    <w:lang w:val="en-CA"/>
                  </w:rPr>
                </w:pPr>
                <w:r w:rsidRPr="00E963B0">
                  <w:rPr>
                    <w:rFonts w:eastAsia="Times New Roman"/>
                    <w:color w:val="000000"/>
                    <w:lang w:val="en-CA"/>
                  </w:rPr>
                  <w:t xml:space="preserve">   ___ ___ / ___ ___           </w:t>
                </w:r>
                <w:r w:rsidRPr="00E963B0">
                  <w:rPr>
                    <w:rFonts w:eastAsia="Times New Roman"/>
                    <w:color w:val="000000"/>
                    <w:u w:val="single"/>
                    <w:lang w:val="en-CA"/>
                  </w:rPr>
                  <w:t xml:space="preserve"> 2  </w:t>
                </w:r>
                <w:r w:rsidRPr="00E963B0">
                  <w:rPr>
                    <w:rFonts w:eastAsia="Times New Roman"/>
                    <w:color w:val="000000"/>
                    <w:lang w:val="en-CA"/>
                  </w:rPr>
                  <w:t> </w:t>
                </w:r>
                <w:r w:rsidRPr="00E963B0">
                  <w:rPr>
                    <w:rFonts w:eastAsia="Times New Roman"/>
                    <w:color w:val="000000"/>
                    <w:u w:val="single"/>
                    <w:lang w:val="en-CA"/>
                  </w:rPr>
                  <w:t xml:space="preserve"> 0  </w:t>
                </w:r>
                <w:r w:rsidRPr="00E963B0">
                  <w:rPr>
                    <w:rFonts w:eastAsia="Times New Roman"/>
                    <w:color w:val="000000"/>
                    <w:lang w:val="en-CA"/>
                  </w:rPr>
                  <w:t>  ___ ___</w:t>
                </w:r>
              </w:p>
              <w:p w14:paraId="641238E5" w14:textId="55BA860C" w:rsidR="00E963B0" w:rsidRPr="00E963B0" w:rsidRDefault="00E963B0" w:rsidP="00E963B0">
                <w:pPr>
                  <w:spacing w:before="60" w:after="0"/>
                  <w:jc w:val="left"/>
                  <w:rPr>
                    <w:rFonts w:eastAsia="Times New Roman"/>
                    <w:color w:val="auto"/>
                    <w:lang w:val="en-CA"/>
                  </w:rPr>
                </w:pPr>
                <w:r w:rsidRPr="00E963B0">
                  <w:rPr>
                    <w:rFonts w:eastAsia="Times New Roman"/>
                    <w:color w:val="000000"/>
                    <w:lang w:val="en-CA"/>
                  </w:rPr>
                  <w:t>  d       d      m     m                y      y      y      y</w:t>
                </w:r>
                <w:r w:rsidRPr="00E963B0">
                  <w:rPr>
                    <w:rFonts w:eastAsia="Times New Roman"/>
                    <w:color w:val="000000"/>
                    <w:lang w:val="en-CA"/>
                  </w:rPr>
                  <w:br/>
                </w:r>
                <w:r w:rsidRPr="00E963B0">
                  <w:rPr>
                    <w:rFonts w:eastAsia="Times New Roman"/>
                    <w:color w:val="000000"/>
                    <w:lang w:val="en-CA"/>
                  </w:rPr>
                  <w:br/>
                </w:r>
              </w:p>
              <w:p w14:paraId="2A1D8A86" w14:textId="77777777" w:rsidR="00E963B0" w:rsidRPr="00E963B0" w:rsidRDefault="00E963B0" w:rsidP="00E963B0">
                <w:pPr>
                  <w:spacing w:after="0"/>
                  <w:jc w:val="left"/>
                  <w:rPr>
                    <w:rFonts w:eastAsia="Times New Roman"/>
                    <w:color w:val="auto"/>
                    <w:lang w:val="en-CA"/>
                  </w:rPr>
                </w:pPr>
              </w:p>
            </w:tc>
          </w:tr>
        </w:tbl>
        <w:p w14:paraId="2F36B339" w14:textId="77777777" w:rsidR="00E963B0" w:rsidRPr="00E963B0" w:rsidRDefault="00E963B0" w:rsidP="00E963B0">
          <w:pPr>
            <w:spacing w:after="0"/>
            <w:jc w:val="left"/>
            <w:rPr>
              <w:rFonts w:eastAsia="Times New Roman"/>
              <w:color w:val="auto"/>
              <w:lang w:val="en-CA"/>
            </w:rPr>
          </w:pPr>
        </w:p>
        <w:p w14:paraId="60865F08"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1. 24 clock time ____:____ </w:t>
          </w:r>
        </w:p>
        <w:p w14:paraId="1DF8A122" w14:textId="77777777" w:rsidR="00E963B0" w:rsidRPr="00E963B0" w:rsidRDefault="00E963B0" w:rsidP="00E963B0">
          <w:pPr>
            <w:spacing w:after="0"/>
            <w:jc w:val="left"/>
            <w:rPr>
              <w:rFonts w:eastAsia="Times New Roman"/>
              <w:color w:val="auto"/>
              <w:lang w:val="en-CA"/>
            </w:rPr>
          </w:pPr>
        </w:p>
        <w:p w14:paraId="664A460E"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2. Heart Rate _________</w:t>
          </w:r>
          <w:r w:rsidRPr="00E963B0">
            <w:rPr>
              <w:rFonts w:eastAsia="Times New Roman"/>
              <w:color w:val="000000"/>
              <w:lang w:val="en-CA"/>
            </w:rPr>
            <w:t>bpm    </w:t>
          </w:r>
        </w:p>
        <w:p w14:paraId="4A6E6379" w14:textId="77777777" w:rsidR="00E963B0" w:rsidRPr="00E963B0" w:rsidRDefault="00E963B0" w:rsidP="00E963B0">
          <w:pPr>
            <w:spacing w:after="0"/>
            <w:jc w:val="left"/>
            <w:rPr>
              <w:rFonts w:eastAsia="Times New Roman"/>
              <w:color w:val="auto"/>
              <w:lang w:val="en-CA"/>
            </w:rPr>
          </w:pPr>
          <w:r w:rsidRPr="00E963B0">
            <w:rPr>
              <w:rFonts w:eastAsia="Times New Roman"/>
              <w:color w:val="000000"/>
              <w:lang w:val="en-CA"/>
            </w:rPr>
            <w:t>Now have your patient do jumping jacks for 1 full minute or run up and down stairs x3 –then take heart rate</w:t>
          </w:r>
        </w:p>
        <w:p w14:paraId="07EAF160" w14:textId="77777777" w:rsidR="00E963B0" w:rsidRPr="00E963B0" w:rsidRDefault="00E963B0" w:rsidP="00E963B0">
          <w:pPr>
            <w:spacing w:after="0"/>
            <w:jc w:val="left"/>
            <w:rPr>
              <w:rFonts w:eastAsia="Times New Roman"/>
              <w:color w:val="auto"/>
              <w:lang w:val="en-CA"/>
            </w:rPr>
          </w:pPr>
        </w:p>
        <w:p w14:paraId="5B3AB03D"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Accelerated</w:t>
          </w:r>
          <w:r w:rsidRPr="00E963B0">
            <w:rPr>
              <w:rFonts w:eastAsia="Times New Roman"/>
              <w:color w:val="000000"/>
              <w:lang w:val="en-CA"/>
            </w:rPr>
            <w:t xml:space="preserve"> </w:t>
          </w:r>
          <w:r w:rsidRPr="00E963B0">
            <w:rPr>
              <w:rFonts w:eastAsia="Times New Roman"/>
              <w:b/>
              <w:bCs/>
              <w:color w:val="000000"/>
              <w:lang w:val="en-CA"/>
            </w:rPr>
            <w:t>Heart Rate _________</w:t>
          </w:r>
          <w:r w:rsidRPr="00E963B0">
            <w:rPr>
              <w:rFonts w:eastAsia="Times New Roman"/>
              <w:color w:val="000000"/>
              <w:lang w:val="en-CA"/>
            </w:rPr>
            <w:t>bpm    </w:t>
          </w:r>
        </w:p>
        <w:p w14:paraId="7587EF1F" w14:textId="77777777" w:rsidR="00E963B0" w:rsidRPr="00E963B0" w:rsidRDefault="00E963B0" w:rsidP="00E963B0">
          <w:pPr>
            <w:spacing w:after="0"/>
            <w:jc w:val="left"/>
            <w:rPr>
              <w:rFonts w:eastAsia="Times New Roman"/>
              <w:color w:val="auto"/>
              <w:lang w:val="en-CA"/>
            </w:rPr>
          </w:pPr>
        </w:p>
        <w:p w14:paraId="7AED65BB"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3. Blood Pressure- Using an automated BP cuff.</w:t>
          </w:r>
          <w:r w:rsidRPr="00E963B0">
            <w:rPr>
              <w:rFonts w:eastAsia="Times New Roman"/>
              <w:b/>
              <w:bCs/>
              <w:color w:val="000000"/>
              <w:lang w:val="en-CA"/>
            </w:rPr>
            <w:tab/>
          </w:r>
        </w:p>
        <w:p w14:paraId="00649F50" w14:textId="77777777" w:rsidR="00E963B0" w:rsidRPr="00E963B0" w:rsidRDefault="00E963B0" w:rsidP="00E963B0">
          <w:pPr>
            <w:spacing w:after="0"/>
            <w:ind w:firstLine="720"/>
            <w:jc w:val="left"/>
            <w:rPr>
              <w:rFonts w:eastAsia="Times New Roman"/>
              <w:color w:val="auto"/>
              <w:lang w:val="en-CA"/>
            </w:rPr>
          </w:pPr>
          <w:r w:rsidRPr="00E963B0">
            <w:rPr>
              <w:rFonts w:eastAsia="Times New Roman"/>
              <w:b/>
              <w:bCs/>
              <w:color w:val="000000"/>
              <w:lang w:val="en-CA"/>
            </w:rPr>
            <w:t> Take and record your patient’s BP in the corresponding position</w:t>
          </w:r>
        </w:p>
        <w:p w14:paraId="2F407497" w14:textId="77777777" w:rsidR="00E963B0" w:rsidRPr="00E963B0" w:rsidRDefault="00E963B0" w:rsidP="00E963B0">
          <w:pPr>
            <w:spacing w:after="0"/>
            <w:jc w:val="left"/>
            <w:rPr>
              <w:rFonts w:eastAsia="Times New Roman"/>
              <w:color w:val="auto"/>
              <w:lang w:val="en-CA"/>
            </w:rPr>
          </w:pPr>
          <w:r w:rsidRPr="00E963B0">
            <w:rPr>
              <w:rFonts w:eastAsia="Times New Roman"/>
              <w:color w:val="auto"/>
              <w:lang w:val="en-CA"/>
            </w:rPr>
            <w:br/>
          </w:r>
        </w:p>
        <w:p w14:paraId="56C584FF" w14:textId="77777777" w:rsidR="00E963B0" w:rsidRPr="00E963B0" w:rsidRDefault="00E963B0" w:rsidP="00E963B0">
          <w:pPr>
            <w:numPr>
              <w:ilvl w:val="0"/>
              <w:numId w:val="3"/>
            </w:numPr>
            <w:spacing w:after="0"/>
            <w:ind w:left="1800"/>
            <w:jc w:val="left"/>
            <w:textAlignment w:val="baseline"/>
            <w:rPr>
              <w:rFonts w:eastAsia="Times New Roman"/>
              <w:b/>
              <w:bCs/>
              <w:color w:val="000000"/>
              <w:lang w:val="en-CA"/>
            </w:rPr>
          </w:pP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Sitting  </w:t>
          </w:r>
          <w:r w:rsidRPr="00E963B0">
            <w:rPr>
              <w:rFonts w:eastAsia="Times New Roman"/>
              <w:b/>
              <w:bCs/>
              <w:color w:val="000000"/>
              <w:lang w:val="en-CA"/>
            </w:rPr>
            <w:t>________</w:t>
          </w:r>
          <w:r w:rsidRPr="00E963B0">
            <w:rPr>
              <w:rFonts w:eastAsia="Times New Roman"/>
              <w:color w:val="000000"/>
              <w:lang w:val="en-CA"/>
            </w:rPr>
            <w:t>/</w:t>
          </w:r>
          <w:r w:rsidRPr="00E963B0">
            <w:rPr>
              <w:rFonts w:eastAsia="Times New Roman"/>
              <w:b/>
              <w:bCs/>
              <w:color w:val="000000"/>
              <w:lang w:val="en-CA"/>
            </w:rPr>
            <w:t xml:space="preserve">_________ </w:t>
          </w:r>
          <w:r w:rsidRPr="00E963B0">
            <w:rPr>
              <w:rFonts w:eastAsia="Times New Roman"/>
              <w:color w:val="000000"/>
              <w:lang w:val="en-CA"/>
            </w:rPr>
            <w:t>(systolic/diastolic)</w:t>
          </w:r>
        </w:p>
        <w:p w14:paraId="728BFF14" w14:textId="77777777" w:rsidR="00E963B0" w:rsidRPr="00E963B0" w:rsidRDefault="00E963B0" w:rsidP="00E963B0">
          <w:pPr>
            <w:numPr>
              <w:ilvl w:val="0"/>
              <w:numId w:val="3"/>
            </w:numPr>
            <w:spacing w:after="0"/>
            <w:ind w:left="1800"/>
            <w:jc w:val="left"/>
            <w:textAlignment w:val="baseline"/>
            <w:rPr>
              <w:rFonts w:eastAsia="Times New Roman"/>
              <w:b/>
              <w:bCs/>
              <w:color w:val="000000"/>
              <w:lang w:val="en-CA"/>
            </w:rPr>
          </w:pP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Supine</w:t>
          </w:r>
          <w:r w:rsidRPr="00E963B0">
            <w:rPr>
              <w:rFonts w:eastAsia="Times New Roman"/>
              <w:b/>
              <w:bCs/>
              <w:color w:val="000000"/>
              <w:lang w:val="en-CA"/>
            </w:rPr>
            <w:t>________</w:t>
          </w:r>
          <w:r w:rsidRPr="00E963B0">
            <w:rPr>
              <w:rFonts w:eastAsia="Times New Roman"/>
              <w:color w:val="000000"/>
              <w:lang w:val="en-CA"/>
            </w:rPr>
            <w:t>/</w:t>
          </w:r>
          <w:r w:rsidRPr="00E963B0">
            <w:rPr>
              <w:rFonts w:eastAsia="Times New Roman"/>
              <w:b/>
              <w:bCs/>
              <w:color w:val="000000"/>
              <w:lang w:val="en-CA"/>
            </w:rPr>
            <w:t xml:space="preserve">_________ </w:t>
          </w:r>
          <w:r w:rsidRPr="00E963B0">
            <w:rPr>
              <w:rFonts w:eastAsia="Times New Roman"/>
              <w:color w:val="000000"/>
              <w:lang w:val="en-CA"/>
            </w:rPr>
            <w:t>(systolic/diastolic)</w:t>
          </w:r>
        </w:p>
        <w:p w14:paraId="7FC5974D" w14:textId="77777777" w:rsidR="00E963B0" w:rsidRPr="00E963B0" w:rsidRDefault="00E963B0" w:rsidP="00E963B0">
          <w:pPr>
            <w:spacing w:after="0"/>
            <w:jc w:val="left"/>
            <w:rPr>
              <w:rFonts w:eastAsia="Times New Roman"/>
              <w:color w:val="auto"/>
              <w:lang w:val="en-CA"/>
            </w:rPr>
          </w:pPr>
        </w:p>
        <w:p w14:paraId="5A4A5AAF"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 xml:space="preserve">4. Oral Temperature                  ________ </w:t>
          </w: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○F   </w:t>
          </w: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○C    __________ </w:t>
          </w:r>
        </w:p>
        <w:p w14:paraId="7185D333" w14:textId="77777777" w:rsidR="00E963B0" w:rsidRPr="00E963B0" w:rsidRDefault="00E963B0" w:rsidP="00E963B0">
          <w:pPr>
            <w:spacing w:after="0"/>
            <w:jc w:val="left"/>
            <w:rPr>
              <w:rFonts w:eastAsia="Times New Roman"/>
              <w:color w:val="auto"/>
              <w:lang w:val="en-CA"/>
            </w:rPr>
          </w:pPr>
          <w:r w:rsidRPr="00E963B0">
            <w:rPr>
              <w:rFonts w:eastAsia="Times New Roman"/>
              <w:color w:val="000000"/>
              <w:lang w:val="en-CA"/>
            </w:rPr>
            <w:t>    </w:t>
          </w:r>
          <w:r w:rsidRPr="00E963B0">
            <w:rPr>
              <w:rFonts w:eastAsia="Times New Roman"/>
              <w:b/>
              <w:bCs/>
              <w:color w:val="000000"/>
              <w:lang w:val="en-CA"/>
            </w:rPr>
            <w:t>Axillary</w:t>
          </w:r>
          <w:r w:rsidRPr="00E963B0">
            <w:rPr>
              <w:rFonts w:eastAsia="Times New Roman"/>
              <w:color w:val="000000"/>
              <w:lang w:val="en-CA"/>
            </w:rPr>
            <w:t xml:space="preserve"> </w:t>
          </w:r>
          <w:r w:rsidRPr="00E963B0">
            <w:rPr>
              <w:rFonts w:eastAsia="Times New Roman"/>
              <w:b/>
              <w:bCs/>
              <w:color w:val="000000"/>
              <w:lang w:val="en-CA"/>
            </w:rPr>
            <w:t xml:space="preserve">Temperature            ________ </w:t>
          </w: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○F   </w:t>
          </w: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○C    __________  </w:t>
          </w:r>
        </w:p>
        <w:p w14:paraId="36042D62"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 xml:space="preserve">    Tympanic Temperature        ________ </w:t>
          </w: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○C   </w:t>
          </w:r>
        </w:p>
        <w:p w14:paraId="594DEB22"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    Temporal Temperature         ________</w:t>
          </w:r>
          <w:r w:rsidRPr="00E963B0">
            <w:rPr>
              <w:rFonts w:eastAsia="Times New Roman"/>
              <w:color w:val="000000"/>
              <w:lang w:val="en-CA"/>
            </w:rPr>
            <w:t xml:space="preserve"> </w:t>
          </w: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○C     </w:t>
          </w:r>
        </w:p>
        <w:p w14:paraId="1D424BB9" w14:textId="77777777" w:rsidR="00E963B0" w:rsidRPr="00E963B0" w:rsidRDefault="00E963B0" w:rsidP="00E963B0">
          <w:pPr>
            <w:spacing w:after="0"/>
            <w:jc w:val="left"/>
            <w:rPr>
              <w:rFonts w:eastAsia="Times New Roman"/>
              <w:color w:val="auto"/>
              <w:lang w:val="en-CA"/>
            </w:rPr>
          </w:pPr>
          <w:r w:rsidRPr="00E963B0">
            <w:rPr>
              <w:rFonts w:eastAsia="Times New Roman"/>
              <w:color w:val="000000"/>
              <w:lang w:val="en-CA"/>
            </w:rPr>
            <w:t>  </w:t>
          </w:r>
        </w:p>
        <w:p w14:paraId="135FBFEB"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 xml:space="preserve">5. Respiratory Rate  _________ </w:t>
          </w:r>
          <w:r w:rsidRPr="00E963B0">
            <w:rPr>
              <w:rFonts w:eastAsia="Times New Roman"/>
              <w:color w:val="000000"/>
              <w:lang w:val="en-CA"/>
            </w:rPr>
            <w:t>/min  </w:t>
          </w:r>
        </w:p>
        <w:p w14:paraId="5B524754" w14:textId="77777777" w:rsidR="00E963B0" w:rsidRPr="00E963B0" w:rsidRDefault="00E963B0" w:rsidP="00E963B0">
          <w:pPr>
            <w:spacing w:after="0"/>
            <w:jc w:val="left"/>
            <w:rPr>
              <w:rFonts w:eastAsia="Times New Roman"/>
              <w:color w:val="auto"/>
              <w:lang w:val="en-CA"/>
            </w:rPr>
          </w:pPr>
        </w:p>
        <w:p w14:paraId="7E873AC0"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 xml:space="preserve">6. Height _______  </w:t>
          </w:r>
          <w:r w:rsidRPr="00E963B0">
            <w:rPr>
              <w:rFonts w:ascii="Segoe UI Symbol" w:eastAsia="Times New Roman" w:hAnsi="Segoe UI Symbol" w:cs="Segoe UI Symbol"/>
              <w:b/>
              <w:bCs/>
              <w:color w:val="000000"/>
              <w:lang w:val="en-CA"/>
            </w:rPr>
            <w:t>☐</w:t>
          </w:r>
          <w:r w:rsidRPr="00E963B0">
            <w:rPr>
              <w:rFonts w:eastAsia="Times New Roman"/>
              <w:b/>
              <w:bCs/>
              <w:color w:val="000000"/>
              <w:lang w:val="en-CA"/>
            </w:rPr>
            <w:t xml:space="preserve"> </w:t>
          </w:r>
          <w:r w:rsidRPr="00E963B0">
            <w:rPr>
              <w:rFonts w:eastAsia="Times New Roman"/>
              <w:color w:val="000000"/>
              <w:lang w:val="en-CA"/>
            </w:rPr>
            <w:t>inches  __________</w:t>
          </w:r>
          <w:r w:rsidRPr="00E963B0">
            <w:rPr>
              <w:rFonts w:ascii="Segoe UI Symbol" w:eastAsia="Times New Roman" w:hAnsi="Segoe UI Symbol" w:cs="Segoe UI Symbol"/>
              <w:color w:val="000000"/>
              <w:lang w:val="en-CA"/>
            </w:rPr>
            <w:t>☐</w:t>
          </w:r>
          <w:r w:rsidRPr="00E963B0">
            <w:rPr>
              <w:rFonts w:eastAsia="Times New Roman"/>
              <w:color w:val="000000"/>
              <w:lang w:val="en-CA"/>
            </w:rPr>
            <w:t xml:space="preserve"> centimeters </w:t>
          </w:r>
          <w:r w:rsidRPr="00E963B0">
            <w:rPr>
              <w:rFonts w:eastAsia="Times New Roman"/>
              <w:color w:val="000000"/>
              <w:lang w:val="en-CA"/>
            </w:rPr>
            <w:tab/>
          </w:r>
        </w:p>
        <w:p w14:paraId="24E5E4C4" w14:textId="77777777" w:rsidR="00E963B0" w:rsidRPr="00E963B0" w:rsidRDefault="00E963B0" w:rsidP="00E963B0">
          <w:pPr>
            <w:spacing w:after="0"/>
            <w:jc w:val="left"/>
            <w:rPr>
              <w:rFonts w:eastAsia="Times New Roman"/>
              <w:color w:val="auto"/>
              <w:lang w:val="en-CA"/>
            </w:rPr>
          </w:pPr>
        </w:p>
        <w:p w14:paraId="2286075A"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7.  O2 saturations  ____________</w:t>
          </w:r>
        </w:p>
        <w:p w14:paraId="0AD4BA80" w14:textId="77777777" w:rsidR="00E963B0" w:rsidRPr="00E963B0" w:rsidRDefault="00E963B0" w:rsidP="00E963B0">
          <w:pPr>
            <w:spacing w:after="0"/>
            <w:jc w:val="left"/>
            <w:rPr>
              <w:rFonts w:eastAsia="Times New Roman"/>
              <w:color w:val="auto"/>
              <w:lang w:val="en-CA"/>
            </w:rPr>
          </w:pPr>
        </w:p>
        <w:p w14:paraId="2F1FC65B" w14:textId="77777777" w:rsidR="002F62D0" w:rsidRPr="002F62D0" w:rsidRDefault="002F62D0">
          <w:pPr>
            <w:rPr>
              <w:rFonts w:eastAsia="Times New Roman"/>
              <w:b/>
              <w:bCs/>
              <w:color w:val="000000"/>
              <w:lang w:val="en-CA"/>
            </w:rPr>
          </w:pPr>
          <w:r w:rsidRPr="002F62D0">
            <w:rPr>
              <w:rFonts w:eastAsia="Times New Roman"/>
              <w:b/>
              <w:bCs/>
              <w:color w:val="000000"/>
              <w:lang w:val="en-CA"/>
            </w:rPr>
            <w:br w:type="page"/>
          </w:r>
        </w:p>
        <w:p w14:paraId="1E0379D3" w14:textId="260BD60F"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lastRenderedPageBreak/>
            <w:t>8. Visual assessment1. </w:t>
          </w:r>
        </w:p>
        <w:p w14:paraId="06654569" w14:textId="44F9E92C" w:rsidR="00E963B0" w:rsidRPr="00E963B0" w:rsidRDefault="00E963B0" w:rsidP="00E963B0">
          <w:pPr>
            <w:spacing w:after="0"/>
            <w:jc w:val="left"/>
            <w:rPr>
              <w:rFonts w:eastAsia="Times New Roman"/>
              <w:color w:val="auto"/>
              <w:lang w:val="en-CA"/>
            </w:rPr>
          </w:pPr>
          <w:r w:rsidRPr="00E963B0">
            <w:rPr>
              <w:rFonts w:eastAsia="Times New Roman"/>
              <w:color w:val="000000"/>
              <w:lang w:val="en-CA"/>
            </w:rPr>
            <w:t xml:space="preserve">Have your patient lie on the bed and close their eyes. Then, using a flashlight, shine the line in and out of the eye. Watch the reaction of the pupils when you shine the light on/off them and guestimate the size using the pupil size chart below. Do both pupils react the same? If </w:t>
          </w:r>
          <w:r w:rsidR="008427DD" w:rsidRPr="00E963B0">
            <w:rPr>
              <w:rFonts w:eastAsia="Times New Roman"/>
              <w:color w:val="000000"/>
              <w:lang w:val="en-CA"/>
            </w:rPr>
            <w:t>so,</w:t>
          </w:r>
          <w:r w:rsidRPr="00E963B0">
            <w:rPr>
              <w:rFonts w:eastAsia="Times New Roman"/>
              <w:color w:val="000000"/>
              <w:lang w:val="en-CA"/>
            </w:rPr>
            <w:t xml:space="preserve"> then you would record “equal and reactive” under findings and if </w:t>
          </w:r>
          <w:r w:rsidR="008427DD" w:rsidRPr="00E963B0">
            <w:rPr>
              <w:rFonts w:eastAsia="Times New Roman"/>
              <w:color w:val="000000"/>
              <w:lang w:val="en-CA"/>
            </w:rPr>
            <w:t>not,</w:t>
          </w:r>
          <w:r w:rsidRPr="00E963B0">
            <w:rPr>
              <w:rFonts w:eastAsia="Times New Roman"/>
              <w:color w:val="000000"/>
              <w:lang w:val="en-CA"/>
            </w:rPr>
            <w:t xml:space="preserve"> you would record “unequal or non-reactive” if your patient’s pupils do not respond to light. </w:t>
          </w:r>
        </w:p>
        <w:p w14:paraId="762471A2" w14:textId="77777777" w:rsidR="00E963B0" w:rsidRPr="00E963B0" w:rsidRDefault="00E963B0" w:rsidP="00E963B0">
          <w:pPr>
            <w:jc w:val="left"/>
            <w:rPr>
              <w:rFonts w:eastAsia="Times New Roman"/>
              <w:color w:val="auto"/>
              <w:lang w:val="en-CA"/>
            </w:rPr>
          </w:pPr>
        </w:p>
        <w:p w14:paraId="6F283F4C" w14:textId="66DBEB8C" w:rsidR="00E963B0" w:rsidRPr="00E963B0" w:rsidRDefault="00E963B0" w:rsidP="00E963B0">
          <w:pPr>
            <w:spacing w:after="0"/>
            <w:jc w:val="left"/>
            <w:rPr>
              <w:rFonts w:eastAsia="Times New Roman"/>
              <w:color w:val="auto"/>
              <w:lang w:val="en-CA"/>
            </w:rPr>
          </w:pPr>
          <w:r w:rsidRPr="002F62D0">
            <w:rPr>
              <w:rFonts w:eastAsia="Times New Roman"/>
              <w:noProof/>
              <w:color w:val="444444"/>
              <w:bdr w:val="none" w:sz="0" w:space="0" w:color="auto" w:frame="1"/>
              <w:lang w:val="en-CA"/>
            </w:rPr>
            <w:drawing>
              <wp:inline distT="0" distB="0" distL="0" distR="0" wp14:anchorId="36B405DD" wp14:editId="12417913">
                <wp:extent cx="2877424" cy="817523"/>
                <wp:effectExtent l="0" t="0" r="0" b="1905"/>
                <wp:docPr id="32" name="Picture 32" descr="This picture represents the pupil size in millimeters from 1mm to 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picture represents the pupil size in millimeters from 1mm to 6m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06767" cy="825860"/>
                        </a:xfrm>
                        <a:prstGeom prst="rect">
                          <a:avLst/>
                        </a:prstGeom>
                        <a:noFill/>
                        <a:ln>
                          <a:noFill/>
                        </a:ln>
                      </pic:spPr>
                    </pic:pic>
                  </a:graphicData>
                </a:graphic>
              </wp:inline>
            </w:drawing>
          </w:r>
        </w:p>
        <w:p w14:paraId="761132BA" w14:textId="4DDBFAD8" w:rsidR="00E963B0" w:rsidRDefault="00E963B0" w:rsidP="00E963B0">
          <w:pPr>
            <w:spacing w:after="0"/>
            <w:jc w:val="left"/>
            <w:rPr>
              <w:rFonts w:eastAsia="Times New Roman"/>
              <w:b/>
              <w:bCs/>
              <w:color w:val="000000"/>
              <w:lang w:val="en-CA"/>
            </w:rPr>
          </w:pPr>
          <w:r w:rsidRPr="00E963B0">
            <w:rPr>
              <w:rFonts w:eastAsia="Times New Roman"/>
              <w:b/>
              <w:bCs/>
              <w:color w:val="000000"/>
              <w:lang w:val="en-CA"/>
            </w:rPr>
            <w:t>Findings:________________________________</w:t>
          </w:r>
          <w:r w:rsidR="004631E3">
            <w:rPr>
              <w:rFonts w:eastAsia="Times New Roman"/>
              <w:b/>
              <w:bCs/>
              <w:color w:val="000000"/>
              <w:lang w:val="en-CA"/>
            </w:rPr>
            <w:t>______</w:t>
          </w:r>
          <w:r w:rsidRPr="00E963B0">
            <w:rPr>
              <w:rFonts w:eastAsia="Times New Roman"/>
              <w:b/>
              <w:bCs/>
              <w:color w:val="000000"/>
              <w:lang w:val="en-CA"/>
            </w:rPr>
            <w:t>____________________</w:t>
          </w:r>
        </w:p>
        <w:p w14:paraId="2385F411" w14:textId="618B113D" w:rsidR="004631E3" w:rsidRDefault="004631E3" w:rsidP="00E963B0">
          <w:pPr>
            <w:spacing w:after="0"/>
            <w:jc w:val="left"/>
            <w:rPr>
              <w:rFonts w:eastAsia="Times New Roman"/>
              <w:color w:val="auto"/>
              <w:lang w:val="en-CA"/>
            </w:rPr>
          </w:pPr>
          <w:r>
            <w:rPr>
              <w:rFonts w:eastAsia="Times New Roman"/>
              <w:color w:val="auto"/>
              <w:lang w:val="en-CA"/>
            </w:rPr>
            <w:t>__________________________________________________________________</w:t>
          </w:r>
        </w:p>
        <w:p w14:paraId="2F21332B" w14:textId="77777777" w:rsidR="004631E3" w:rsidRPr="00E963B0" w:rsidRDefault="004631E3" w:rsidP="00E963B0">
          <w:pPr>
            <w:spacing w:after="0"/>
            <w:jc w:val="left"/>
            <w:rPr>
              <w:rFonts w:eastAsia="Times New Roman"/>
              <w:color w:val="auto"/>
              <w:lang w:val="en-CA"/>
            </w:rPr>
          </w:pPr>
        </w:p>
        <w:p w14:paraId="0CD40DF9" w14:textId="35F289A5"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What is the pupil’s response to bright light?__________________________</w:t>
          </w:r>
        </w:p>
        <w:p w14:paraId="3E28BB6F" w14:textId="77777777" w:rsidR="00E963B0" w:rsidRPr="00E963B0" w:rsidRDefault="00E963B0" w:rsidP="00E963B0">
          <w:pPr>
            <w:spacing w:after="0"/>
            <w:jc w:val="left"/>
            <w:rPr>
              <w:rFonts w:eastAsia="Times New Roman"/>
              <w:color w:val="auto"/>
              <w:lang w:val="en-CA"/>
            </w:rPr>
          </w:pPr>
        </w:p>
        <w:p w14:paraId="3BAB7115" w14:textId="77D60C14" w:rsidR="00E963B0" w:rsidRDefault="00E963B0" w:rsidP="00E963B0">
          <w:pPr>
            <w:spacing w:after="0"/>
            <w:jc w:val="left"/>
            <w:rPr>
              <w:rFonts w:eastAsia="Times New Roman"/>
              <w:b/>
              <w:bCs/>
              <w:color w:val="000000"/>
              <w:lang w:val="en-CA"/>
            </w:rPr>
          </w:pPr>
          <w:r w:rsidRPr="00E963B0">
            <w:rPr>
              <w:rFonts w:eastAsia="Times New Roman"/>
              <w:b/>
              <w:bCs/>
              <w:color w:val="000000"/>
              <w:lang w:val="en-CA"/>
            </w:rPr>
            <w:t>Visual assessment 2.  Read the instructions at the Snellen station to record your patient’s findings</w:t>
          </w:r>
        </w:p>
        <w:p w14:paraId="699A5506" w14:textId="60BCA776" w:rsidR="004631E3" w:rsidRDefault="004631E3" w:rsidP="00E963B0">
          <w:pPr>
            <w:spacing w:after="0"/>
            <w:jc w:val="left"/>
            <w:rPr>
              <w:rFonts w:eastAsia="Times New Roman"/>
              <w:b/>
              <w:bCs/>
              <w:color w:val="000000"/>
              <w:lang w:val="en-CA"/>
            </w:rPr>
          </w:pPr>
        </w:p>
        <w:p w14:paraId="4071435E" w14:textId="77777777" w:rsidR="004631E3" w:rsidRPr="00E963B0" w:rsidRDefault="004631E3" w:rsidP="00E963B0">
          <w:pPr>
            <w:spacing w:after="0"/>
            <w:jc w:val="left"/>
            <w:rPr>
              <w:rFonts w:eastAsia="Times New Roman"/>
              <w:color w:val="auto"/>
              <w:lang w:val="en-CA"/>
            </w:rPr>
          </w:pPr>
        </w:p>
        <w:p w14:paraId="3B1E11B7" w14:textId="77777777" w:rsidR="00E963B0" w:rsidRPr="00E963B0" w:rsidRDefault="00E963B0" w:rsidP="00E963B0">
          <w:pPr>
            <w:spacing w:after="0"/>
            <w:jc w:val="left"/>
            <w:rPr>
              <w:rFonts w:eastAsia="Times New Roman"/>
              <w:color w:val="auto"/>
              <w:lang w:val="en-CA"/>
            </w:rPr>
          </w:pPr>
          <w:r w:rsidRPr="00E963B0">
            <w:rPr>
              <w:rFonts w:eastAsia="Times New Roman"/>
              <w:b/>
              <w:bCs/>
              <w:color w:val="000000"/>
              <w:lang w:val="en-CA"/>
            </w:rPr>
            <w:t>Right Eye</w:t>
          </w:r>
          <w:r w:rsidRPr="00E963B0">
            <w:rPr>
              <w:rFonts w:eastAsia="Times New Roman"/>
              <w:color w:val="000000"/>
              <w:lang w:val="en-CA"/>
            </w:rPr>
            <w:t>_______________</w:t>
          </w:r>
          <w:r w:rsidRPr="00E963B0">
            <w:rPr>
              <w:rFonts w:eastAsia="Times New Roman"/>
              <w:b/>
              <w:bCs/>
              <w:color w:val="000000"/>
              <w:lang w:val="en-CA"/>
            </w:rPr>
            <w:t xml:space="preserve">         Left Eye </w:t>
          </w:r>
          <w:r w:rsidRPr="00E963B0">
            <w:rPr>
              <w:rFonts w:eastAsia="Times New Roman"/>
              <w:color w:val="000000"/>
              <w:lang w:val="en-CA"/>
            </w:rPr>
            <w:t>_______________</w:t>
          </w:r>
          <w:r w:rsidRPr="00E963B0">
            <w:rPr>
              <w:rFonts w:eastAsia="Times New Roman"/>
              <w:b/>
              <w:bCs/>
              <w:color w:val="000000"/>
              <w:lang w:val="en-CA"/>
            </w:rPr>
            <w:t>         </w:t>
          </w:r>
        </w:p>
        <w:p w14:paraId="35290B5F" w14:textId="192FF76C" w:rsidR="00DF2EF3" w:rsidRPr="002F62D0" w:rsidRDefault="00000000" w:rsidP="00E963B0"/>
      </w:sdtContent>
    </w:sdt>
    <w:p w14:paraId="02A613DB" w14:textId="77777777" w:rsidR="00DF2EF3" w:rsidRDefault="00420BFD">
      <w:pPr>
        <w:pStyle w:val="Heading1"/>
        <w:rPr>
          <w:sz w:val="36"/>
          <w:szCs w:val="36"/>
        </w:rPr>
      </w:pPr>
      <w:r>
        <w:br w:type="page"/>
      </w:r>
    </w:p>
    <w:p w14:paraId="385471F4" w14:textId="77777777" w:rsidR="00DF2EF3" w:rsidRDefault="00420BFD">
      <w:pPr>
        <w:pStyle w:val="Heading1"/>
        <w:rPr>
          <w:sz w:val="36"/>
          <w:szCs w:val="36"/>
        </w:rPr>
      </w:pPr>
      <w:bookmarkStart w:id="77" w:name="_Appendix_C_-"/>
      <w:bookmarkStart w:id="78" w:name="_Toc110871171"/>
      <w:bookmarkEnd w:id="77"/>
      <w:r>
        <w:rPr>
          <w:sz w:val="36"/>
          <w:szCs w:val="36"/>
        </w:rPr>
        <w:lastRenderedPageBreak/>
        <w:t>Appendix C - Snellen Eye Chart</w:t>
      </w:r>
      <w:bookmarkEnd w:id="78"/>
    </w:p>
    <w:p w14:paraId="1AA47CBB" w14:textId="77777777" w:rsidR="00DF2EF3" w:rsidRDefault="00420BFD">
      <w:pPr>
        <w:jc w:val="center"/>
        <w:rPr>
          <w:b/>
          <w:sz w:val="28"/>
          <w:szCs w:val="28"/>
        </w:rPr>
      </w:pPr>
      <w:r>
        <w:rPr>
          <w:b/>
          <w:sz w:val="28"/>
          <w:szCs w:val="28"/>
        </w:rPr>
        <w:t xml:space="preserve">Snellen Eye Chart </w:t>
      </w:r>
    </w:p>
    <w:p w14:paraId="3351C94F" w14:textId="77777777" w:rsidR="00DF2EF3" w:rsidRDefault="00420BFD">
      <w:pPr>
        <w:rPr>
          <w:sz w:val="22"/>
          <w:szCs w:val="22"/>
        </w:rPr>
      </w:pPr>
      <w:r>
        <w:rPr>
          <w:sz w:val="22"/>
          <w:szCs w:val="22"/>
        </w:rPr>
        <w:t xml:space="preserve">Home use of this Snellen eye chart will help you determine the clarity of your distance vision. This can be useful to screen children for nearsightedness, which causes blurry distance vision. The chart also can help you determine if you meet the legal visual acuity requirement for a valid driver’s license (20/40 in most states). </w:t>
      </w:r>
    </w:p>
    <w:p w14:paraId="63A49817" w14:textId="77777777" w:rsidR="00DF2EF3" w:rsidRDefault="00420BFD">
      <w:r>
        <w:t xml:space="preserve">DIRECTIONS FOR USE </w:t>
      </w:r>
    </w:p>
    <w:p w14:paraId="3C6B93A1" w14:textId="77777777" w:rsidR="00DF2EF3" w:rsidRDefault="00420BFD">
      <w:pPr>
        <w:rPr>
          <w:sz w:val="22"/>
          <w:szCs w:val="22"/>
        </w:rPr>
      </w:pPr>
      <w:r>
        <w:rPr>
          <w:sz w:val="22"/>
          <w:szCs w:val="22"/>
        </w:rPr>
        <w:t xml:space="preserve">For the best accuracy (and to prevent memorization), have someone assist you when testing your vision with this eye chart. If you use eyeglasses or contact lenses for driving or other distance vision tasks, wear them during the test. </w:t>
      </w:r>
    </w:p>
    <w:p w14:paraId="060B6933" w14:textId="77777777" w:rsidR="00DF2EF3" w:rsidRDefault="00420BFD">
      <w:pPr>
        <w:numPr>
          <w:ilvl w:val="0"/>
          <w:numId w:val="1"/>
        </w:numPr>
        <w:spacing w:after="0"/>
        <w:rPr>
          <w:sz w:val="22"/>
          <w:szCs w:val="22"/>
        </w:rPr>
      </w:pPr>
      <w:r>
        <w:rPr>
          <w:sz w:val="22"/>
          <w:szCs w:val="22"/>
        </w:rPr>
        <w:t xml:space="preserve">Place the chart on a wall or easel 10 feet away. </w:t>
      </w:r>
    </w:p>
    <w:p w14:paraId="7ECF779B" w14:textId="77777777" w:rsidR="00DF2EF3" w:rsidRDefault="00420BFD">
      <w:pPr>
        <w:numPr>
          <w:ilvl w:val="0"/>
          <w:numId w:val="1"/>
        </w:numPr>
        <w:spacing w:after="0"/>
        <w:rPr>
          <w:sz w:val="22"/>
          <w:szCs w:val="22"/>
        </w:rPr>
      </w:pPr>
      <w:r>
        <w:rPr>
          <w:sz w:val="22"/>
          <w:szCs w:val="22"/>
        </w:rPr>
        <w:t xml:space="preserve">Cover one eye with your hand, a large spoon or some other item that completely blocks the vision of the covered eye. (Do not apply pressure to the covered eye, as it might affect that eye’s vision when you test it.) </w:t>
      </w:r>
    </w:p>
    <w:p w14:paraId="782C6A58" w14:textId="77777777" w:rsidR="00DF2EF3" w:rsidRDefault="00420BFD">
      <w:pPr>
        <w:numPr>
          <w:ilvl w:val="0"/>
          <w:numId w:val="1"/>
        </w:numPr>
        <w:spacing w:after="0"/>
        <w:rPr>
          <w:sz w:val="22"/>
          <w:szCs w:val="22"/>
        </w:rPr>
      </w:pPr>
      <w:r>
        <w:rPr>
          <w:sz w:val="22"/>
          <w:szCs w:val="22"/>
        </w:rPr>
        <w:t xml:space="preserve">Identify a line on the chart you can comfortably read. Read the letters on that line aloud. Have your assistant stand near the chart and record your accuracy. </w:t>
      </w:r>
    </w:p>
    <w:p w14:paraId="5AF8A7AE" w14:textId="77777777" w:rsidR="00DF2EF3" w:rsidRDefault="00420BFD">
      <w:pPr>
        <w:numPr>
          <w:ilvl w:val="0"/>
          <w:numId w:val="1"/>
        </w:numPr>
        <w:spacing w:after="0"/>
        <w:rPr>
          <w:sz w:val="22"/>
          <w:szCs w:val="22"/>
        </w:rPr>
      </w:pPr>
      <w:r>
        <w:rPr>
          <w:sz w:val="22"/>
          <w:szCs w:val="22"/>
        </w:rPr>
        <w:t xml:space="preserve">Continue trying to read the letters on each successively smaller line. Do not squint. </w:t>
      </w:r>
    </w:p>
    <w:p w14:paraId="1045A5D7" w14:textId="77777777" w:rsidR="00DF2EF3" w:rsidRDefault="00420BFD">
      <w:pPr>
        <w:numPr>
          <w:ilvl w:val="0"/>
          <w:numId w:val="1"/>
        </w:numPr>
        <w:spacing w:after="0"/>
        <w:rPr>
          <w:sz w:val="22"/>
          <w:szCs w:val="22"/>
        </w:rPr>
      </w:pPr>
      <w:r>
        <w:rPr>
          <w:sz w:val="22"/>
          <w:szCs w:val="22"/>
        </w:rPr>
        <w:t xml:space="preserve">Have your assistant stop you when you fail to correctly identify at least 50 percent of the letters on a line. </w:t>
      </w:r>
    </w:p>
    <w:p w14:paraId="5AF7E499" w14:textId="77777777" w:rsidR="00DF2EF3" w:rsidRDefault="00420BFD">
      <w:pPr>
        <w:numPr>
          <w:ilvl w:val="0"/>
          <w:numId w:val="1"/>
        </w:numPr>
        <w:rPr>
          <w:sz w:val="22"/>
          <w:szCs w:val="22"/>
        </w:rPr>
      </w:pPr>
      <w:r>
        <w:rPr>
          <w:sz w:val="22"/>
          <w:szCs w:val="22"/>
        </w:rPr>
        <w:t xml:space="preserve">Switch to the other eye and repeat. </w:t>
      </w:r>
    </w:p>
    <w:p w14:paraId="7309A3F6" w14:textId="77777777" w:rsidR="00DF2EF3" w:rsidRDefault="00420BFD">
      <w:pPr>
        <w:rPr>
          <w:sz w:val="22"/>
          <w:szCs w:val="22"/>
        </w:rPr>
      </w:pPr>
      <w:r>
        <w:rPr>
          <w:sz w:val="22"/>
          <w:szCs w:val="22"/>
        </w:rPr>
        <w:t xml:space="preserve">Record your visual acuity for each eye by noting the line for which you correctly identified either: </w:t>
      </w:r>
    </w:p>
    <w:p w14:paraId="53E4012A" w14:textId="77777777" w:rsidR="00DF2EF3" w:rsidRDefault="00420BFD">
      <w:pPr>
        <w:numPr>
          <w:ilvl w:val="0"/>
          <w:numId w:val="2"/>
        </w:numPr>
        <w:spacing w:after="0"/>
        <w:rPr>
          <w:sz w:val="22"/>
          <w:szCs w:val="22"/>
        </w:rPr>
      </w:pPr>
      <w:r>
        <w:rPr>
          <w:sz w:val="22"/>
          <w:szCs w:val="22"/>
        </w:rPr>
        <w:t xml:space="preserve">a) More than half the letters on that line, but not all of them. </w:t>
      </w:r>
    </w:p>
    <w:p w14:paraId="6D0D7834" w14:textId="77777777" w:rsidR="00DF2EF3" w:rsidRDefault="00420BFD">
      <w:pPr>
        <w:numPr>
          <w:ilvl w:val="0"/>
          <w:numId w:val="2"/>
        </w:numPr>
        <w:rPr>
          <w:sz w:val="22"/>
          <w:szCs w:val="22"/>
        </w:rPr>
      </w:pPr>
      <w:r>
        <w:rPr>
          <w:sz w:val="22"/>
          <w:szCs w:val="22"/>
        </w:rPr>
        <w:t xml:space="preserve">b) All letters on that line, plus a few letters (less than half) on the next line. </w:t>
      </w:r>
    </w:p>
    <w:p w14:paraId="38C95BD3" w14:textId="77777777" w:rsidR="00DF2EF3" w:rsidRDefault="00420BFD">
      <w:r>
        <w:t xml:space="preserve">Examples: </w:t>
      </w:r>
    </w:p>
    <w:p w14:paraId="1FD48E16" w14:textId="77777777" w:rsidR="00DF2EF3" w:rsidRDefault="00420BFD">
      <w:pPr>
        <w:rPr>
          <w:sz w:val="22"/>
          <w:szCs w:val="22"/>
        </w:rPr>
      </w:pPr>
      <w:r>
        <w:rPr>
          <w:sz w:val="22"/>
          <w:szCs w:val="22"/>
        </w:rPr>
        <w:t xml:space="preserve">If you correctly identify five of the seven letters on the 20/32 line, your visual acuity for that eye is: 20/32–2/7 If you correctly identify all seven letters on the 20/32 line and three of the eight letters on the 20/25 line, your visual acuity in that eye is: 20/32+3/8 </w:t>
      </w:r>
    </w:p>
    <w:p w14:paraId="385BB311" w14:textId="77777777" w:rsidR="00DF2EF3" w:rsidRDefault="00420BFD">
      <w:r>
        <w:t xml:space="preserve">DISCLAIMER: </w:t>
      </w:r>
    </w:p>
    <w:p w14:paraId="30F15B2F" w14:textId="4448C315" w:rsidR="00DF2EF3" w:rsidRDefault="00420BFD">
      <w:pPr>
        <w:rPr>
          <w:sz w:val="22"/>
          <w:szCs w:val="22"/>
        </w:rPr>
      </w:pPr>
      <w:r>
        <w:rPr>
          <w:sz w:val="22"/>
          <w:szCs w:val="22"/>
        </w:rPr>
        <w:t>Eye charts measure only visual acuity, which is just one component of good vision. They cannot determine if your eyes are "working overtime" (needing to focus more than normal, which can lead to headaches and eye strain</w:t>
      </w:r>
      <w:r w:rsidR="008427DD">
        <w:rPr>
          <w:sz w:val="22"/>
          <w:szCs w:val="22"/>
        </w:rPr>
        <w:t>),</w:t>
      </w:r>
      <w:r>
        <w:rPr>
          <w:sz w:val="22"/>
          <w:szCs w:val="22"/>
        </w:rPr>
        <w:t xml:space="preserve"> or can they determine if your eyes work properly as a team for clear, comfortable binocular vision and accurate depth perception. </w:t>
      </w:r>
    </w:p>
    <w:p w14:paraId="3643E2E8" w14:textId="77777777" w:rsidR="00DF2EF3" w:rsidRDefault="00420BFD">
      <w:pPr>
        <w:rPr>
          <w:sz w:val="22"/>
          <w:szCs w:val="22"/>
        </w:rPr>
      </w:pPr>
      <w:r>
        <w:rPr>
          <w:sz w:val="22"/>
          <w:szCs w:val="22"/>
        </w:rPr>
        <w:t xml:space="preserve">Eye charts also cannot detect serious eye problems such as glaucoma or early diabetic retinopathy that could lead to serious vision impairment and even blindness. </w:t>
      </w:r>
    </w:p>
    <w:p w14:paraId="6564A709" w14:textId="77777777" w:rsidR="00DF2EF3" w:rsidRDefault="00420BFD">
      <w:pPr>
        <w:rPr>
          <w:sz w:val="22"/>
          <w:szCs w:val="22"/>
        </w:rPr>
      </w:pPr>
      <w:r>
        <w:rPr>
          <w:sz w:val="22"/>
          <w:szCs w:val="22"/>
        </w:rPr>
        <w:t>Only a comprehensive eye exam performed by a licensed optometrist or ophthalmologist can determine if your eyes are healthy and you are seeing as clearly and comfortably as possible.</w:t>
      </w:r>
    </w:p>
    <w:p w14:paraId="6168EC6B" w14:textId="77777777" w:rsidR="00DF2EF3" w:rsidRDefault="00420BFD">
      <w:pPr>
        <w:rPr>
          <w:color w:val="1932FF"/>
          <w:sz w:val="22"/>
          <w:szCs w:val="22"/>
        </w:rPr>
      </w:pPr>
      <w:r>
        <w:rPr>
          <w:noProof/>
          <w:sz w:val="22"/>
          <w:szCs w:val="22"/>
        </w:rPr>
        <w:lastRenderedPageBreak/>
        <w:drawing>
          <wp:inline distT="114300" distB="114300" distL="114300" distR="114300" wp14:anchorId="4A4A6AFE" wp14:editId="23F76346">
            <wp:extent cx="6248400" cy="7981950"/>
            <wp:effectExtent l="0" t="0" r="0" b="0"/>
            <wp:docPr id="26" name="image2.png" descr="A picture of the Snellen Eye Chart. "/>
            <wp:cNvGraphicFramePr/>
            <a:graphic xmlns:a="http://schemas.openxmlformats.org/drawingml/2006/main">
              <a:graphicData uri="http://schemas.openxmlformats.org/drawingml/2006/picture">
                <pic:pic xmlns:pic="http://schemas.openxmlformats.org/drawingml/2006/picture">
                  <pic:nvPicPr>
                    <pic:cNvPr id="0" name="image2.png" descr="A picture of the Snellen Eye Chart. "/>
                    <pic:cNvPicPr preferRelativeResize="0"/>
                  </pic:nvPicPr>
                  <pic:blipFill>
                    <a:blip r:embed="rId59"/>
                    <a:srcRect t="593"/>
                    <a:stretch>
                      <a:fillRect/>
                    </a:stretch>
                  </pic:blipFill>
                  <pic:spPr>
                    <a:xfrm>
                      <a:off x="0" y="0"/>
                      <a:ext cx="6248400" cy="7981950"/>
                    </a:xfrm>
                    <a:prstGeom prst="rect">
                      <a:avLst/>
                    </a:prstGeom>
                    <a:ln/>
                  </pic:spPr>
                </pic:pic>
              </a:graphicData>
            </a:graphic>
          </wp:inline>
        </w:drawing>
      </w:r>
      <w:r>
        <w:br w:type="page"/>
      </w:r>
    </w:p>
    <w:p w14:paraId="5E3EA8E3" w14:textId="77777777" w:rsidR="00DF2EF3" w:rsidRDefault="00420BFD">
      <w:pPr>
        <w:pStyle w:val="Heading1"/>
        <w:rPr>
          <w:sz w:val="36"/>
          <w:szCs w:val="36"/>
        </w:rPr>
      </w:pPr>
      <w:bookmarkStart w:id="79" w:name="_Toc110871172"/>
      <w:r>
        <w:rPr>
          <w:sz w:val="36"/>
          <w:szCs w:val="36"/>
        </w:rPr>
        <w:lastRenderedPageBreak/>
        <w:t>References</w:t>
      </w:r>
      <w:bookmarkEnd w:id="79"/>
    </w:p>
    <w:p w14:paraId="24E1E329" w14:textId="77777777" w:rsidR="00DF2EF3" w:rsidRDefault="00420BFD" w:rsidP="00693C35">
      <w:pPr>
        <w:pBdr>
          <w:top w:val="nil"/>
          <w:left w:val="nil"/>
          <w:bottom w:val="nil"/>
          <w:right w:val="nil"/>
          <w:between w:val="nil"/>
        </w:pBdr>
        <w:jc w:val="left"/>
        <w:rPr>
          <w:color w:val="000000"/>
        </w:rPr>
      </w:pPr>
      <w:r>
        <w:rPr>
          <w:color w:val="000000"/>
        </w:rPr>
        <w:t>21</w:t>
      </w:r>
      <w:r>
        <w:rPr>
          <w:color w:val="000000"/>
          <w:vertAlign w:val="superscript"/>
        </w:rPr>
        <w:t>st</w:t>
      </w:r>
      <w:r>
        <w:rPr>
          <w:color w:val="000000"/>
        </w:rPr>
        <w:t xml:space="preserve"> Century Competencies: Foundation Document for Discussion. Phase 1: Towards Defining 21</w:t>
      </w:r>
      <w:r>
        <w:rPr>
          <w:color w:val="000000"/>
          <w:vertAlign w:val="superscript"/>
        </w:rPr>
        <w:t>st</w:t>
      </w:r>
      <w:r>
        <w:rPr>
          <w:color w:val="000000"/>
        </w:rPr>
        <w:t xml:space="preserve"> Century Competencies for Ontario, Winter 2016 Edition, 2016 </w:t>
      </w:r>
      <w:hyperlink r:id="rId60">
        <w:r>
          <w:rPr>
            <w:color w:val="1932FF"/>
            <w:u w:val="single"/>
          </w:rPr>
          <w:t>http://www.edugains.ca/resources21CL/About21stCentury/21CL_21stCenturyCompetencies.pdf</w:t>
        </w:r>
      </w:hyperlink>
    </w:p>
    <w:p w14:paraId="08D45571" w14:textId="77777777" w:rsidR="00DF2EF3" w:rsidRPr="00462EF6" w:rsidRDefault="00420BFD" w:rsidP="00693C35">
      <w:pPr>
        <w:jc w:val="left"/>
        <w:rPr>
          <w:rStyle w:val="Hyperlink"/>
        </w:rPr>
      </w:pPr>
      <w:r>
        <w:t xml:space="preserve">24 hour clock Practice Worksheets, Math-Drills, 2022  </w:t>
      </w:r>
      <w:hyperlink r:id="rId61">
        <w:r w:rsidRPr="00462EF6">
          <w:rPr>
            <w:rStyle w:val="Hyperlink"/>
          </w:rPr>
          <w:t>https://www.math-drills.com/timeworksheets.php</w:t>
        </w:r>
      </w:hyperlink>
    </w:p>
    <w:p w14:paraId="54DE96B5" w14:textId="07826D93" w:rsidR="00DF2EF3" w:rsidRPr="006665A5" w:rsidRDefault="00420BFD" w:rsidP="00693C35">
      <w:pPr>
        <w:jc w:val="left"/>
        <w:rPr>
          <w:rStyle w:val="Hyperlink"/>
        </w:rPr>
      </w:pPr>
      <w:r>
        <w:t>24 hour clock Puzzle Activity (</w:t>
      </w:r>
      <w:r w:rsidR="00D455D7" w:rsidRPr="00D455D7">
        <w:t>website</w:t>
      </w:r>
      <w:r>
        <w:t>)</w:t>
      </w:r>
      <w:r w:rsidR="003B5015">
        <w:t>, 2011</w:t>
      </w:r>
      <w:r>
        <w:t xml:space="preserve"> </w:t>
      </w:r>
      <w:hyperlink r:id="rId62" w:history="1">
        <w:r w:rsidR="00D455D7" w:rsidRPr="006665A5">
          <w:rPr>
            <w:rStyle w:val="Hyperlink"/>
          </w:rPr>
          <w:t>http://www.mathswithgraham.org.uk/?p=1950</w:t>
        </w:r>
      </w:hyperlink>
    </w:p>
    <w:p w14:paraId="438184FB" w14:textId="77777777" w:rsidR="00DA26E0" w:rsidRPr="008E7F69" w:rsidRDefault="00DA26E0" w:rsidP="00693C35">
      <w:pPr>
        <w:jc w:val="left"/>
        <w:rPr>
          <w:rStyle w:val="Hyperlink"/>
        </w:rPr>
      </w:pPr>
      <w:r>
        <w:t xml:space="preserve">A Teacher Checking His Student's Temperature, Yan Krukov (picture), 2021 </w:t>
      </w:r>
      <w:hyperlink r:id="rId63">
        <w:r w:rsidRPr="008E7F69">
          <w:rPr>
            <w:rStyle w:val="Hyperlink"/>
          </w:rPr>
          <w:t>https://www.pexels.com/photo/a-teacher-checking-his-student-s-temperature-8617612/</w:t>
        </w:r>
      </w:hyperlink>
    </w:p>
    <w:p w14:paraId="57021BB4" w14:textId="77777777" w:rsidR="00DA26E0" w:rsidRPr="008E7F69" w:rsidRDefault="00DA26E0" w:rsidP="00693C35">
      <w:pPr>
        <w:pBdr>
          <w:top w:val="nil"/>
          <w:left w:val="nil"/>
          <w:bottom w:val="nil"/>
          <w:right w:val="nil"/>
          <w:between w:val="nil"/>
        </w:pBdr>
        <w:spacing w:before="240"/>
        <w:jc w:val="left"/>
        <w:rPr>
          <w:rStyle w:val="Hyperlink"/>
        </w:rPr>
      </w:pPr>
      <w:r>
        <w:t xml:space="preserve">Eye test with Optician, Rollstein (photo), 2020 </w:t>
      </w:r>
      <w:hyperlink r:id="rId64">
        <w:r w:rsidRPr="008E7F69">
          <w:rPr>
            <w:rStyle w:val="Hyperlink"/>
          </w:rPr>
          <w:t>https://pixabay.com/photos/optician-eye-test-eyeglass-lenses-4753321/</w:t>
        </w:r>
      </w:hyperlink>
    </w:p>
    <w:p w14:paraId="5F46A084" w14:textId="77777777" w:rsidR="00DA26E0" w:rsidRPr="008E7F69" w:rsidRDefault="00DA26E0" w:rsidP="00693C35">
      <w:pPr>
        <w:pBdr>
          <w:top w:val="nil"/>
          <w:left w:val="nil"/>
          <w:bottom w:val="nil"/>
          <w:right w:val="nil"/>
          <w:between w:val="nil"/>
        </w:pBdr>
        <w:spacing w:before="240"/>
        <w:jc w:val="left"/>
        <w:rPr>
          <w:rStyle w:val="Hyperlink"/>
        </w:rPr>
      </w:pPr>
      <w:r>
        <w:t xml:space="preserve">Girl covering her left eye with snellen chart, (image), 2018  </w:t>
      </w:r>
      <w:hyperlink r:id="rId65">
        <w:r w:rsidRPr="008E7F69">
          <w:rPr>
            <w:rStyle w:val="Hyperlink"/>
          </w:rPr>
          <w:t>https://www.findhealthclinics.com/US/Hollywood/208509366221707/Selmo-Satanosky-OD</w:t>
        </w:r>
      </w:hyperlink>
    </w:p>
    <w:p w14:paraId="7956D504" w14:textId="77777777" w:rsidR="00DF2EF3" w:rsidRPr="006665A5" w:rsidRDefault="00420BFD" w:rsidP="00693C35">
      <w:pPr>
        <w:jc w:val="left"/>
        <w:rPr>
          <w:rStyle w:val="Hyperlink"/>
        </w:rPr>
      </w:pPr>
      <w:r>
        <w:rPr>
          <w:highlight w:val="white"/>
        </w:rPr>
        <w:t>Growing Success: Assessment, Evaluation, and Reporting in Ontario Schools, First Edition, Covering Grades 1 to 12, 2010</w:t>
      </w:r>
      <w:r>
        <w:t xml:space="preserve"> </w:t>
      </w:r>
      <w:hyperlink r:id="rId66">
        <w:r w:rsidRPr="006665A5">
          <w:rPr>
            <w:rStyle w:val="Hyperlink"/>
            <w:highlight w:val="white"/>
          </w:rPr>
          <w:t>www.edu.gov.on.ca/eng/policyfunding/growSuccess.pdf</w:t>
        </w:r>
      </w:hyperlink>
    </w:p>
    <w:p w14:paraId="158C9D29" w14:textId="77777777" w:rsidR="00DA26E0" w:rsidRPr="008E7F69" w:rsidRDefault="00DA26E0" w:rsidP="00693C35">
      <w:pPr>
        <w:jc w:val="left"/>
        <w:rPr>
          <w:rStyle w:val="Hyperlink"/>
        </w:rPr>
      </w:pPr>
      <w:r>
        <w:t xml:space="preserve">How Do I Take an Axillary Temperature? Nemours Kids Health (image), 2022 </w:t>
      </w:r>
      <w:hyperlink r:id="rId67">
        <w:r w:rsidRPr="008E7F69">
          <w:rPr>
            <w:rStyle w:val="Hyperlink"/>
          </w:rPr>
          <w:t>https://kidshealth.org/en/parents/take-temperature.html</w:t>
        </w:r>
      </w:hyperlink>
    </w:p>
    <w:p w14:paraId="4E75F753" w14:textId="77777777" w:rsidR="00DA26E0" w:rsidRPr="008E7F69" w:rsidRDefault="00DA26E0" w:rsidP="00693C35">
      <w:pPr>
        <w:jc w:val="left"/>
        <w:rPr>
          <w:rStyle w:val="Hyperlink"/>
        </w:rPr>
      </w:pPr>
      <w:r>
        <w:t xml:space="preserve">How Do I Take an Oral Temperature? Nemours Kids Health (image), 2022 </w:t>
      </w:r>
      <w:hyperlink r:id="rId68">
        <w:r w:rsidRPr="008E7F69">
          <w:rPr>
            <w:rStyle w:val="Hyperlink"/>
          </w:rPr>
          <w:t>https://kidshealth.org/en/parents/take-temperature.html</w:t>
        </w:r>
      </w:hyperlink>
    </w:p>
    <w:p w14:paraId="477B1235" w14:textId="77777777" w:rsidR="00DA26E0" w:rsidRPr="001A5C3D" w:rsidRDefault="00DA26E0" w:rsidP="00693C35">
      <w:pPr>
        <w:widowControl w:val="0"/>
        <w:pBdr>
          <w:top w:val="nil"/>
          <w:left w:val="nil"/>
          <w:bottom w:val="nil"/>
          <w:right w:val="nil"/>
          <w:between w:val="nil"/>
        </w:pBdr>
        <w:jc w:val="left"/>
        <w:rPr>
          <w:rStyle w:val="Hyperlink"/>
        </w:rPr>
      </w:pPr>
      <w:r>
        <w:t xml:space="preserve">Introduction to Vital Signs for Nursing Students, RN Kid (video), 2021 </w:t>
      </w:r>
      <w:hyperlink r:id="rId69">
        <w:r w:rsidRPr="005F6CFA">
          <w:rPr>
            <w:rStyle w:val="Hyperlink"/>
          </w:rPr>
          <w:t>https://www.youtube.com/watch?v=WyI34ussq6U</w:t>
        </w:r>
      </w:hyperlink>
    </w:p>
    <w:p w14:paraId="13370021" w14:textId="77777777" w:rsidR="00DF2EF3" w:rsidRDefault="00420BFD" w:rsidP="00693C35">
      <w:pPr>
        <w:jc w:val="left"/>
        <w:rPr>
          <w:rFonts w:ascii="Times New Roman" w:eastAsia="Times New Roman" w:hAnsi="Times New Roman" w:cs="Times New Roman"/>
          <w:color w:val="1932FF"/>
        </w:rPr>
      </w:pPr>
      <w:r>
        <w:t xml:space="preserve">Learning for All – A Guide to Effective Assessment and Instruction for All Students, Kindergarten to Grade 12,  </w:t>
      </w:r>
      <w:hyperlink r:id="rId70">
        <w:r>
          <w:rPr>
            <w:color w:val="1932FF"/>
            <w:u w:val="single"/>
          </w:rPr>
          <w:t>https://www.dcp.edu.gov.on.ca/en/</w:t>
        </w:r>
      </w:hyperlink>
    </w:p>
    <w:p w14:paraId="1DBA3F9C" w14:textId="77777777" w:rsidR="00DA26E0" w:rsidRPr="008E7F69" w:rsidRDefault="00DA26E0" w:rsidP="00693C35">
      <w:pPr>
        <w:pBdr>
          <w:top w:val="nil"/>
          <w:left w:val="nil"/>
          <w:bottom w:val="nil"/>
          <w:right w:val="nil"/>
          <w:between w:val="nil"/>
        </w:pBdr>
        <w:spacing w:before="240"/>
        <w:jc w:val="left"/>
        <w:rPr>
          <w:rStyle w:val="Hyperlink"/>
        </w:rPr>
      </w:pPr>
      <w:r>
        <w:t xml:space="preserve">Little Girl Measures Height, Happy broto (Vecteezy image), 2022 </w:t>
      </w:r>
      <w:hyperlink r:id="rId71">
        <w:r w:rsidRPr="008E7F69">
          <w:rPr>
            <w:rStyle w:val="Hyperlink"/>
          </w:rPr>
          <w:t>https://www.vecteezy.com/vector-art/1760141-little-girl-measures-height</w:t>
        </w:r>
      </w:hyperlink>
    </w:p>
    <w:p w14:paraId="11B568CD" w14:textId="77777777" w:rsidR="001A5C3D" w:rsidRPr="00462EF6" w:rsidRDefault="001A5C3D" w:rsidP="00693C35">
      <w:pPr>
        <w:widowControl w:val="0"/>
        <w:spacing w:after="0"/>
        <w:jc w:val="left"/>
      </w:pPr>
      <w:r w:rsidRPr="00462EF6">
        <w:t xml:space="preserve">Lumiscope How to Use the Upper Arm Blood Pressure Monitor: How-to Instruction Video, Graham-Field (video), 2020  </w:t>
      </w:r>
      <w:hyperlink r:id="rId72">
        <w:r w:rsidRPr="00462EF6">
          <w:rPr>
            <w:rStyle w:val="Hyperlink"/>
          </w:rPr>
          <w:t>https://youtu.be/dcYlCrINPn8</w:t>
        </w:r>
      </w:hyperlink>
    </w:p>
    <w:p w14:paraId="77822CAD" w14:textId="77777777" w:rsidR="001A5C3D" w:rsidRDefault="001A5C3D" w:rsidP="00693C35">
      <w:pPr>
        <w:widowControl w:val="0"/>
        <w:spacing w:after="0"/>
        <w:jc w:val="left"/>
        <w:rPr>
          <w:i/>
        </w:rPr>
      </w:pPr>
    </w:p>
    <w:p w14:paraId="3DA9EBA7" w14:textId="77777777" w:rsidR="00DA26E0" w:rsidRPr="008E7F69" w:rsidRDefault="00DA26E0" w:rsidP="00693C35">
      <w:pPr>
        <w:pBdr>
          <w:top w:val="nil"/>
          <w:left w:val="nil"/>
          <w:bottom w:val="nil"/>
          <w:right w:val="nil"/>
          <w:between w:val="nil"/>
        </w:pBdr>
        <w:spacing w:before="240"/>
        <w:jc w:val="left"/>
        <w:rPr>
          <w:rStyle w:val="Hyperlink"/>
        </w:rPr>
      </w:pPr>
      <w:r>
        <w:lastRenderedPageBreak/>
        <w:t xml:space="preserve">Measuring Body Temperature Using a Tympanic Thermometer, Nursing Times (image), 2020 </w:t>
      </w:r>
      <w:hyperlink r:id="rId73">
        <w:r w:rsidRPr="008E7F69">
          <w:rPr>
            <w:rStyle w:val="Hyperlink"/>
          </w:rPr>
          <w:t>https://www.nursingtimes.net/clinical-archive/assessment-skills/measuring-body-temperature-using-a-tympanic-thermometer-2-14-09-2020/</w:t>
        </w:r>
      </w:hyperlink>
    </w:p>
    <w:p w14:paraId="7415B343" w14:textId="77777777" w:rsidR="009C791A" w:rsidRPr="00565200" w:rsidRDefault="009C791A" w:rsidP="00693C35">
      <w:pPr>
        <w:jc w:val="left"/>
        <w:rPr>
          <w:rStyle w:val="Hyperlink"/>
        </w:rPr>
      </w:pPr>
      <w:r w:rsidRPr="009C791A">
        <w:t>OCTE SAFEdoc for Hairstyling and Aesthetics, OCTE, 2013</w:t>
      </w:r>
      <w:r>
        <w:rPr>
          <w:rStyle w:val="Hyperlink"/>
        </w:rPr>
        <w:t xml:space="preserve"> </w:t>
      </w:r>
      <w:hyperlink r:id="rId74" w:history="1">
        <w:r w:rsidRPr="00595DC9">
          <w:rPr>
            <w:rStyle w:val="Hyperlink"/>
          </w:rPr>
          <w:t>https://www.octe.ca/application/files/3915/3796/3170/SAFEdoc_HC.pdf</w:t>
        </w:r>
      </w:hyperlink>
    </w:p>
    <w:p w14:paraId="57F8EF7E" w14:textId="77777777" w:rsidR="001A5C3D" w:rsidRPr="008E7F69" w:rsidRDefault="001A5C3D" w:rsidP="00693C35">
      <w:pPr>
        <w:widowControl w:val="0"/>
        <w:spacing w:after="0"/>
        <w:jc w:val="left"/>
        <w:rPr>
          <w:rStyle w:val="Hyperlink"/>
        </w:rPr>
      </w:pPr>
      <w:r>
        <w:t xml:space="preserve">Oxygen Saturation and the Pulse Oximeter: Nursing Skill Vital Signs, NurseMinder (video), 2020 </w:t>
      </w:r>
      <w:hyperlink r:id="rId75">
        <w:r w:rsidRPr="008E7F69">
          <w:rPr>
            <w:rStyle w:val="Hyperlink"/>
          </w:rPr>
          <w:t>https://youtu.be/DNXlDcN1Or0</w:t>
        </w:r>
      </w:hyperlink>
    </w:p>
    <w:p w14:paraId="6BED2B89" w14:textId="77777777" w:rsidR="00DA26E0" w:rsidRPr="008E7F69" w:rsidRDefault="00DA26E0" w:rsidP="00693C35">
      <w:pPr>
        <w:pBdr>
          <w:top w:val="nil"/>
          <w:left w:val="nil"/>
          <w:bottom w:val="nil"/>
          <w:right w:val="nil"/>
          <w:between w:val="nil"/>
        </w:pBdr>
        <w:spacing w:before="240"/>
        <w:jc w:val="left"/>
        <w:rPr>
          <w:rStyle w:val="Hyperlink"/>
        </w:rPr>
      </w:pPr>
      <w:r>
        <w:t xml:space="preserve">OxyWatch C20 Pulse Oximeter, Thinkpaul (photo), 2011 </w:t>
      </w:r>
      <w:hyperlink r:id="rId76">
        <w:r w:rsidRPr="008E7F69">
          <w:rPr>
            <w:rStyle w:val="Hyperlink"/>
          </w:rPr>
          <w:t>https://upload.wikimedia.org/wikipedia/commons/b/b5/OxyWatch_C20_Pulse_Oximeter.png</w:t>
        </w:r>
      </w:hyperlink>
    </w:p>
    <w:p w14:paraId="3A2CCF02" w14:textId="77777777" w:rsidR="001A5C3D" w:rsidRDefault="001A5C3D" w:rsidP="00693C35">
      <w:pPr>
        <w:jc w:val="left"/>
        <w:rPr>
          <w:rFonts w:ascii="Times New Roman" w:eastAsia="Times New Roman" w:hAnsi="Times New Roman" w:cs="Times New Roman"/>
          <w:color w:val="1932FF"/>
        </w:rPr>
      </w:pPr>
      <w:r>
        <w:t>Red SEAL – Sceau Rouge, 2018</w:t>
      </w:r>
      <w:r>
        <w:rPr>
          <w:color w:val="1932FF"/>
        </w:rPr>
        <w:t xml:space="preserve"> </w:t>
      </w:r>
      <w:hyperlink r:id="rId77">
        <w:r>
          <w:rPr>
            <w:color w:val="1932FF"/>
            <w:u w:val="single"/>
          </w:rPr>
          <w:t>http://www.red-seal.ca/trades/tr.1d.2s_l.3st-eng.html</w:t>
        </w:r>
      </w:hyperlink>
    </w:p>
    <w:p w14:paraId="0D3BE960" w14:textId="640E4D47" w:rsidR="001A5C3D" w:rsidRDefault="001A5C3D" w:rsidP="00693C35">
      <w:pPr>
        <w:jc w:val="left"/>
        <w:rPr>
          <w:rFonts w:ascii="Times New Roman" w:eastAsia="Times New Roman" w:hAnsi="Times New Roman" w:cs="Times New Roman"/>
          <w:color w:val="1932FF"/>
        </w:rPr>
      </w:pPr>
      <w:r>
        <w:t xml:space="preserve">Resources, Skilled Trades Ontario  </w:t>
      </w:r>
      <w:hyperlink r:id="rId78">
        <w:r>
          <w:rPr>
            <w:color w:val="1932FF"/>
            <w:u w:val="single"/>
          </w:rPr>
          <w:t>https://www.skilledtradesontario.ca/about-trades/trades-information/</w:t>
        </w:r>
      </w:hyperlink>
    </w:p>
    <w:p w14:paraId="2F985430" w14:textId="77777777" w:rsidR="00DA26E0" w:rsidRPr="008E7F69" w:rsidRDefault="00DA26E0" w:rsidP="00693C35">
      <w:pPr>
        <w:jc w:val="left"/>
        <w:rPr>
          <w:rStyle w:val="Hyperlink"/>
        </w:rPr>
      </w:pPr>
      <w:r>
        <w:t xml:space="preserve">Respiratory image with text - ill and well, Pinterest, 2022 </w:t>
      </w:r>
      <w:hyperlink r:id="rId79">
        <w:r w:rsidRPr="008E7F69">
          <w:rPr>
            <w:rStyle w:val="Hyperlink"/>
          </w:rPr>
          <w:t>https://i.pinimg.com/564x/fd/35/88/fd35887dbec65055509b9e5058e0de07.jpg</w:t>
        </w:r>
      </w:hyperlink>
    </w:p>
    <w:p w14:paraId="1E126E88" w14:textId="77777777" w:rsidR="00DA26E0" w:rsidRPr="008E7F69" w:rsidRDefault="00DA26E0" w:rsidP="00693C35">
      <w:pPr>
        <w:pBdr>
          <w:top w:val="nil"/>
          <w:left w:val="nil"/>
          <w:bottom w:val="nil"/>
          <w:right w:val="nil"/>
          <w:between w:val="nil"/>
        </w:pBdr>
        <w:spacing w:before="240"/>
        <w:jc w:val="left"/>
        <w:rPr>
          <w:rStyle w:val="Hyperlink"/>
        </w:rPr>
      </w:pPr>
      <w:r>
        <w:t xml:space="preserve">Respiratory Patterns, Best Stethoscope Guide (image), 2022 </w:t>
      </w:r>
      <w:hyperlink r:id="rId80">
        <w:r w:rsidRPr="008E7F69">
          <w:rPr>
            <w:rStyle w:val="Hyperlink"/>
          </w:rPr>
          <w:t>https://beststethoscopeguide.com/best-stethoscope-for-nurses/</w:t>
        </w:r>
      </w:hyperlink>
    </w:p>
    <w:p w14:paraId="32111E65" w14:textId="77777777" w:rsidR="001A5C3D" w:rsidRDefault="001A5C3D" w:rsidP="00693C35">
      <w:pPr>
        <w:spacing w:before="240"/>
        <w:jc w:val="left"/>
        <w:rPr>
          <w:color w:val="1932FF"/>
        </w:rPr>
      </w:pPr>
      <w:r>
        <w:t xml:space="preserve">Skilled Trades Identified in Ontario, </w:t>
      </w:r>
      <w:r>
        <w:rPr>
          <w:highlight w:val="white"/>
        </w:rPr>
        <w:t xml:space="preserve">Skilled Trades Ontario </w:t>
      </w:r>
      <w:hyperlink r:id="rId81">
        <w:r>
          <w:rPr>
            <w:color w:val="1932FF"/>
            <w:u w:val="single"/>
          </w:rPr>
          <w:t>https://www.skilledtradesontario.ca/about-trades/trades-information/</w:t>
        </w:r>
      </w:hyperlink>
    </w:p>
    <w:p w14:paraId="0FF0BEB6" w14:textId="3642D80E" w:rsidR="001A5C3D" w:rsidRDefault="00422DBA" w:rsidP="00693C35">
      <w:pPr>
        <w:jc w:val="left"/>
        <w:rPr>
          <w:color w:val="1932FF"/>
        </w:rPr>
      </w:pPr>
      <w:r>
        <w:t>Skilled Trades Ontario (website)</w:t>
      </w:r>
      <w:r w:rsidR="00FE4D32">
        <w:t>, 2022</w:t>
      </w:r>
      <w:r w:rsidR="001A5C3D">
        <w:t xml:space="preserve"> </w:t>
      </w:r>
      <w:hyperlink r:id="rId82">
        <w:r w:rsidR="001A5C3D">
          <w:rPr>
            <w:color w:val="1932FF"/>
            <w:u w:val="single"/>
          </w:rPr>
          <w:t>https://www.skilledtradesontario.ca</w:t>
        </w:r>
      </w:hyperlink>
    </w:p>
    <w:p w14:paraId="59AF938C" w14:textId="7780AE70" w:rsidR="001A5C3D" w:rsidRPr="008E7F69" w:rsidRDefault="001A5C3D" w:rsidP="00693C35">
      <w:pPr>
        <w:jc w:val="left"/>
        <w:rPr>
          <w:rStyle w:val="Hyperlink"/>
        </w:rPr>
      </w:pPr>
      <w:r w:rsidRPr="008E7F69">
        <w:rPr>
          <w:iCs/>
        </w:rPr>
        <w:t>Snellen Eye Chart</w:t>
      </w:r>
      <w:r w:rsidR="00155B52">
        <w:rPr>
          <w:iCs/>
        </w:rPr>
        <w:t xml:space="preserve">, </w:t>
      </w:r>
      <w:r w:rsidR="00155B52" w:rsidRPr="00155B52">
        <w:rPr>
          <w:iCs/>
        </w:rPr>
        <w:t>Hudson Valley Eye Surgeons</w:t>
      </w:r>
      <w:r w:rsidR="006665A5">
        <w:rPr>
          <w:iCs/>
        </w:rPr>
        <w:t>, 2022</w:t>
      </w:r>
      <w:r w:rsidRPr="008E7F69">
        <w:rPr>
          <w:iCs/>
        </w:rPr>
        <w:t xml:space="preserve"> </w:t>
      </w:r>
      <w:hyperlink r:id="rId83">
        <w:r w:rsidRPr="008E7F69">
          <w:rPr>
            <w:rStyle w:val="Hyperlink"/>
          </w:rPr>
          <w:t>https://www.hves.com/wp-content/uploads/snellen-chart.pdf</w:t>
        </w:r>
      </w:hyperlink>
    </w:p>
    <w:p w14:paraId="0C908CBC" w14:textId="08D2771D" w:rsidR="001A5C3D" w:rsidRDefault="001A5C3D" w:rsidP="00693C35">
      <w:pPr>
        <w:spacing w:before="240"/>
        <w:jc w:val="left"/>
        <w:rPr>
          <w:color w:val="1932FF"/>
        </w:rPr>
      </w:pPr>
      <w:r>
        <w:t>Start an Apprenticeship in Ontario</w:t>
      </w:r>
      <w:r w:rsidR="00715E64">
        <w:t>, Government of Ontario</w:t>
      </w:r>
      <w:r w:rsidR="00883FB0">
        <w:t>, 2022</w:t>
      </w:r>
      <w:r>
        <w:t xml:space="preserve"> </w:t>
      </w:r>
      <w:hyperlink r:id="rId84">
        <w:r>
          <w:rPr>
            <w:color w:val="1932FF"/>
            <w:u w:val="single"/>
          </w:rPr>
          <w:t>https://www.ontario.ca/page/start-apprenticeship</w:t>
        </w:r>
      </w:hyperlink>
    </w:p>
    <w:p w14:paraId="35C37740" w14:textId="70851171" w:rsidR="001A5C3D" w:rsidRPr="008E7F69" w:rsidRDefault="001A5C3D" w:rsidP="00693C35">
      <w:pPr>
        <w:widowControl w:val="0"/>
        <w:spacing w:after="0"/>
        <w:jc w:val="left"/>
        <w:rPr>
          <w:rStyle w:val="Hyperlink"/>
        </w:rPr>
      </w:pPr>
      <w:r>
        <w:t xml:space="preserve">Stethoscope Basics for the EMT, Chris Le Baudour (video), 2008 </w:t>
      </w:r>
      <w:hyperlink r:id="rId85">
        <w:r w:rsidRPr="008E7F69">
          <w:rPr>
            <w:rStyle w:val="Hyperlink"/>
          </w:rPr>
          <w:t>https://www.youtube.com/watch?v=5SBRX6jq3GI</w:t>
        </w:r>
      </w:hyperlink>
    </w:p>
    <w:p w14:paraId="6902BB9C" w14:textId="77777777" w:rsidR="00DA26E0" w:rsidRPr="008E7F69" w:rsidRDefault="00DA26E0" w:rsidP="00693C35">
      <w:pPr>
        <w:pBdr>
          <w:top w:val="nil"/>
          <w:left w:val="nil"/>
          <w:bottom w:val="nil"/>
          <w:right w:val="nil"/>
          <w:between w:val="nil"/>
        </w:pBdr>
        <w:spacing w:before="240"/>
        <w:jc w:val="left"/>
        <w:rPr>
          <w:rStyle w:val="Hyperlink"/>
        </w:rPr>
      </w:pPr>
      <w:r>
        <w:t xml:space="preserve">Taking a pulse (image), </w:t>
      </w:r>
      <w:hyperlink r:id="rId86">
        <w:r w:rsidRPr="008E7F69">
          <w:rPr>
            <w:rStyle w:val="Hyperlink"/>
          </w:rPr>
          <w:t>https://www.hopkinsmedicine.org/health/conditions-and-diseases/vital-signs-body-temperature-pulse-rate-respiration-rate-blood-pressure</w:t>
        </w:r>
      </w:hyperlink>
    </w:p>
    <w:p w14:paraId="119C2AB5" w14:textId="77777777" w:rsidR="001A5C3D" w:rsidRPr="007E7ABE" w:rsidRDefault="001A5C3D" w:rsidP="00693C35">
      <w:pPr>
        <w:pBdr>
          <w:top w:val="nil"/>
          <w:left w:val="nil"/>
          <w:bottom w:val="nil"/>
          <w:right w:val="nil"/>
          <w:between w:val="nil"/>
        </w:pBdr>
        <w:jc w:val="left"/>
        <w:rPr>
          <w:rStyle w:val="Hyperlink"/>
        </w:rPr>
      </w:pPr>
      <w:r>
        <w:rPr>
          <w:color w:val="000000"/>
          <w:highlight w:val="white"/>
        </w:rPr>
        <w:t xml:space="preserve">The Differentiated Instruction Scrapbook </w:t>
      </w:r>
      <w:hyperlink r:id="rId87">
        <w:r w:rsidRPr="007E7ABE">
          <w:rPr>
            <w:rStyle w:val="Hyperlink"/>
          </w:rPr>
          <w:t>http://www.edugains.ca/resourcesDI/EducatorsPackages/DIEducatorsPackage2010/2010DIScrapbook.pdf</w:t>
        </w:r>
      </w:hyperlink>
    </w:p>
    <w:p w14:paraId="2CAEE22A" w14:textId="77777777" w:rsidR="00DA26E0" w:rsidRDefault="00DA26E0" w:rsidP="00693C35">
      <w:pPr>
        <w:jc w:val="left"/>
        <w:rPr>
          <w:rFonts w:ascii="Times New Roman" w:eastAsia="Times New Roman" w:hAnsi="Times New Roman" w:cs="Times New Roman"/>
          <w:color w:val="1932FF"/>
        </w:rPr>
      </w:pPr>
      <w:r>
        <w:t xml:space="preserve">The Ontario Curriculum, Grades 9 and 10: Technological Education, 2009 (revised) </w:t>
      </w:r>
      <w:hyperlink r:id="rId88">
        <w:r>
          <w:rPr>
            <w:color w:val="1932FF"/>
            <w:u w:val="single"/>
          </w:rPr>
          <w:t>http://www.edu.gov.on.ca/eng/curriculum/secondary/teched910curr09.pdf</w:t>
        </w:r>
      </w:hyperlink>
    </w:p>
    <w:p w14:paraId="2F1F2604" w14:textId="77777777" w:rsidR="001A5C3D" w:rsidRPr="008E7F69" w:rsidRDefault="001A5C3D" w:rsidP="00693C35">
      <w:pPr>
        <w:pBdr>
          <w:top w:val="nil"/>
          <w:left w:val="nil"/>
          <w:bottom w:val="nil"/>
          <w:right w:val="nil"/>
          <w:between w:val="nil"/>
        </w:pBdr>
        <w:spacing w:before="240"/>
        <w:jc w:val="left"/>
        <w:rPr>
          <w:rStyle w:val="Hyperlink"/>
        </w:rPr>
      </w:pPr>
      <w:r>
        <w:lastRenderedPageBreak/>
        <w:t xml:space="preserve">What is Pulse, Toronto Metropolitan University (Pressbooks), 2017   </w:t>
      </w:r>
      <w:hyperlink r:id="rId89">
        <w:r w:rsidRPr="008E7F69">
          <w:rPr>
            <w:rStyle w:val="Hyperlink"/>
          </w:rPr>
          <w:t>https://pressbooks.library.torontomu.ca/vitalsign/chapter/what-is-pulse/</w:t>
        </w:r>
      </w:hyperlink>
    </w:p>
    <w:p w14:paraId="0398C71F" w14:textId="00946C7A" w:rsidR="00DF2EF3" w:rsidRPr="008E7F69" w:rsidRDefault="00BB60D0" w:rsidP="00693C35">
      <w:pPr>
        <w:jc w:val="left"/>
        <w:rPr>
          <w:rStyle w:val="Hyperlink"/>
        </w:rPr>
      </w:pPr>
      <w:r>
        <w:t xml:space="preserve">Wrist Pulse and Neck Pulse, Dr. Terry Simpson (image), 2022 </w:t>
      </w:r>
      <w:hyperlink r:id="rId90" w:history="1">
        <w:r w:rsidRPr="008E7F69">
          <w:rPr>
            <w:rStyle w:val="Hyperlink"/>
          </w:rPr>
          <w:t>https://drsimpson.net/fills/Lap-band-made-simple/Weight-loss-surgery-goals-1/Weight-loss-surgery-exercise/wrist-pulse-and-neck-pulse.jpg</w:t>
        </w:r>
      </w:hyperlink>
    </w:p>
    <w:p w14:paraId="6F664E92" w14:textId="6CC513F1" w:rsidR="005F6CFA" w:rsidRDefault="005F6CFA" w:rsidP="00693C35">
      <w:pPr>
        <w:jc w:val="left"/>
      </w:pPr>
    </w:p>
    <w:p w14:paraId="5F9B050D" w14:textId="591DB157" w:rsidR="001A5C3D" w:rsidRDefault="001A5C3D" w:rsidP="00693C35">
      <w:pPr>
        <w:jc w:val="left"/>
      </w:pPr>
    </w:p>
    <w:p w14:paraId="63294CD7" w14:textId="77777777" w:rsidR="001A5C3D" w:rsidRDefault="001A5C3D" w:rsidP="00693C35">
      <w:pPr>
        <w:jc w:val="left"/>
      </w:pPr>
    </w:p>
    <w:sectPr w:rsidR="001A5C3D">
      <w:headerReference w:type="default" r:id="rId91"/>
      <w:footerReference w:type="default" r:id="rId9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1AC59" w14:textId="77777777" w:rsidR="00B13369" w:rsidRDefault="00B13369">
      <w:pPr>
        <w:spacing w:after="0"/>
      </w:pPr>
      <w:r>
        <w:separator/>
      </w:r>
    </w:p>
  </w:endnote>
  <w:endnote w:type="continuationSeparator" w:id="0">
    <w:p w14:paraId="42881250" w14:textId="77777777" w:rsidR="00B13369" w:rsidRDefault="00B133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Quattrocento Sans"/>
    <w:charset w:val="00"/>
    <w:family w:val="swiss"/>
    <w:pitch w:val="variable"/>
    <w:sig w:usb0="800000BF" w:usb1="4000005B"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16BD" w14:textId="77777777" w:rsidR="00DF2EF3" w:rsidRDefault="00420BFD">
    <w:pPr>
      <w:pBdr>
        <w:top w:val="nil"/>
        <w:left w:val="nil"/>
        <w:bottom w:val="nil"/>
        <w:right w:val="nil"/>
        <w:between w:val="nil"/>
      </w:pBdr>
      <w:tabs>
        <w:tab w:val="center" w:pos="4680"/>
        <w:tab w:val="right" w:pos="9360"/>
      </w:tabs>
      <w:spacing w:after="0"/>
      <w:jc w:val="right"/>
      <w:rPr>
        <w:b/>
        <w:smallCaps/>
        <w:color w:val="FFFFFF"/>
      </w:rPr>
    </w:pPr>
    <w:r w:rsidRPr="003D24F3">
      <w:rPr>
        <w:b/>
        <w:smallCaps/>
        <w:color w:val="1932FF"/>
      </w:rPr>
      <w:fldChar w:fldCharType="begin"/>
    </w:r>
    <w:r w:rsidRPr="003D24F3">
      <w:rPr>
        <w:b/>
        <w:smallCaps/>
        <w:color w:val="1932FF"/>
      </w:rPr>
      <w:instrText>PAGE</w:instrText>
    </w:r>
    <w:r w:rsidRPr="003D24F3">
      <w:rPr>
        <w:b/>
        <w:smallCaps/>
        <w:color w:val="1932FF"/>
      </w:rPr>
      <w:fldChar w:fldCharType="separate"/>
    </w:r>
    <w:r w:rsidR="00E110DD" w:rsidRPr="003D24F3">
      <w:rPr>
        <w:b/>
        <w:smallCaps/>
        <w:noProof/>
        <w:color w:val="1932FF"/>
      </w:rPr>
      <w:t>1</w:t>
    </w:r>
    <w:r w:rsidRPr="003D24F3">
      <w:rPr>
        <w:b/>
        <w:smallCaps/>
        <w:color w:val="1932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269200446"/>
      <w:docPartObj>
        <w:docPartGallery w:val="Page Numbers (Bottom of Page)"/>
        <w:docPartUnique/>
      </w:docPartObj>
    </w:sdtPr>
    <w:sdtEndPr>
      <w:rPr>
        <w:noProof/>
      </w:rPr>
    </w:sdtEndPr>
    <w:sdtContent>
      <w:p w14:paraId="4BA27ED9" w14:textId="6888B6F3" w:rsidR="00FC1A70" w:rsidRPr="001339E6" w:rsidRDefault="00420BFD">
        <w:pPr>
          <w:pStyle w:val="Footer"/>
          <w:jc w:val="right"/>
          <w:rPr>
            <w:color w:val="FFFFFF" w:themeColor="background1"/>
          </w:rPr>
        </w:pPr>
        <w:r w:rsidRPr="001339E6">
          <w:rPr>
            <w:b/>
            <w:bCs/>
            <w:noProof/>
            <w:color w:val="FFFFFF" w:themeColor="background1"/>
          </w:rPr>
          <w:drawing>
            <wp:anchor distT="0" distB="0" distL="114300" distR="114300" simplePos="0" relativeHeight="251657728" behindDoc="1" locked="0" layoutInCell="1" allowOverlap="1" wp14:anchorId="38AD52AB" wp14:editId="51D06721">
              <wp:simplePos x="0" y="0"/>
              <wp:positionH relativeFrom="column">
                <wp:posOffset>-1184141</wp:posOffset>
              </wp:positionH>
              <wp:positionV relativeFrom="paragraph">
                <wp:posOffset>-298450</wp:posOffset>
              </wp:positionV>
              <wp:extent cx="8045042" cy="1024255"/>
              <wp:effectExtent l="0" t="0" r="0" b="444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45042" cy="1024255"/>
                      </a:xfrm>
                      <a:prstGeom prst="rect">
                        <a:avLst/>
                      </a:prstGeom>
                    </pic:spPr>
                  </pic:pic>
                </a:graphicData>
              </a:graphic>
              <wp14:sizeRelH relativeFrom="page">
                <wp14:pctWidth>0</wp14:pctWidth>
              </wp14:sizeRelH>
              <wp14:sizeRelV relativeFrom="page">
                <wp14:pctHeight>0</wp14:pctHeight>
              </wp14:sizeRelV>
            </wp:anchor>
          </w:drawing>
        </w:r>
        <w:r w:rsidR="00FC1A70" w:rsidRPr="001339E6">
          <w:rPr>
            <w:b/>
            <w:bCs/>
            <w:color w:val="FFFFFF" w:themeColor="background1"/>
          </w:rPr>
          <w:fldChar w:fldCharType="begin"/>
        </w:r>
        <w:r w:rsidR="00FC1A70" w:rsidRPr="001339E6">
          <w:rPr>
            <w:b/>
            <w:bCs/>
            <w:color w:val="FFFFFF" w:themeColor="background1"/>
          </w:rPr>
          <w:instrText xml:space="preserve"> PAGE   \* MERGEFORMAT </w:instrText>
        </w:r>
        <w:r w:rsidR="00FC1A70" w:rsidRPr="001339E6">
          <w:rPr>
            <w:b/>
            <w:bCs/>
            <w:color w:val="FFFFFF" w:themeColor="background1"/>
          </w:rPr>
          <w:fldChar w:fldCharType="separate"/>
        </w:r>
        <w:r w:rsidR="00FC1A70" w:rsidRPr="001339E6">
          <w:rPr>
            <w:b/>
            <w:bCs/>
            <w:noProof/>
            <w:color w:val="FFFFFF" w:themeColor="background1"/>
          </w:rPr>
          <w:t>2</w:t>
        </w:r>
        <w:r w:rsidR="00FC1A70" w:rsidRPr="001339E6">
          <w:rPr>
            <w:b/>
            <w:bCs/>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F4721" w14:textId="77777777" w:rsidR="00B13369" w:rsidRDefault="00B13369">
      <w:pPr>
        <w:spacing w:after="0"/>
      </w:pPr>
      <w:r>
        <w:separator/>
      </w:r>
    </w:p>
  </w:footnote>
  <w:footnote w:type="continuationSeparator" w:id="0">
    <w:p w14:paraId="695A7323" w14:textId="77777777" w:rsidR="00B13369" w:rsidRDefault="00B133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CF1C" w14:textId="576F6BD5" w:rsidR="00DF2EF3" w:rsidRDefault="00DF2EF3">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55EF3"/>
    <w:multiLevelType w:val="multilevel"/>
    <w:tmpl w:val="D83C3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A44498"/>
    <w:multiLevelType w:val="multilevel"/>
    <w:tmpl w:val="9C222E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655236E"/>
    <w:multiLevelType w:val="multilevel"/>
    <w:tmpl w:val="F3523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198350">
    <w:abstractNumId w:val="0"/>
  </w:num>
  <w:num w:numId="2" w16cid:durableId="1524858201">
    <w:abstractNumId w:val="1"/>
  </w:num>
  <w:num w:numId="3" w16cid:durableId="1854491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EF3"/>
    <w:rsid w:val="000268F5"/>
    <w:rsid w:val="000405D7"/>
    <w:rsid w:val="000427B0"/>
    <w:rsid w:val="00072422"/>
    <w:rsid w:val="0007689F"/>
    <w:rsid w:val="000A7C58"/>
    <w:rsid w:val="000D1052"/>
    <w:rsid w:val="000E31BE"/>
    <w:rsid w:val="00112734"/>
    <w:rsid w:val="0012010B"/>
    <w:rsid w:val="001339E6"/>
    <w:rsid w:val="00137660"/>
    <w:rsid w:val="00155B52"/>
    <w:rsid w:val="00186125"/>
    <w:rsid w:val="001A5C3D"/>
    <w:rsid w:val="001C5553"/>
    <w:rsid w:val="001D7AE3"/>
    <w:rsid w:val="00223B0B"/>
    <w:rsid w:val="002436C6"/>
    <w:rsid w:val="00261F33"/>
    <w:rsid w:val="00284FBB"/>
    <w:rsid w:val="002C3998"/>
    <w:rsid w:val="002D46FF"/>
    <w:rsid w:val="002F62D0"/>
    <w:rsid w:val="003B5015"/>
    <w:rsid w:val="003D24F3"/>
    <w:rsid w:val="003D2A45"/>
    <w:rsid w:val="00420BFD"/>
    <w:rsid w:val="0042296D"/>
    <w:rsid w:val="00422DBA"/>
    <w:rsid w:val="00462EF6"/>
    <w:rsid w:val="004631E3"/>
    <w:rsid w:val="004801E5"/>
    <w:rsid w:val="004A7B11"/>
    <w:rsid w:val="004B127F"/>
    <w:rsid w:val="0052574E"/>
    <w:rsid w:val="00531443"/>
    <w:rsid w:val="00540095"/>
    <w:rsid w:val="00565200"/>
    <w:rsid w:val="00567771"/>
    <w:rsid w:val="00571728"/>
    <w:rsid w:val="005E12CB"/>
    <w:rsid w:val="005F33D6"/>
    <w:rsid w:val="005F6CFA"/>
    <w:rsid w:val="00601CDA"/>
    <w:rsid w:val="006271F3"/>
    <w:rsid w:val="0063459A"/>
    <w:rsid w:val="006665A5"/>
    <w:rsid w:val="00693C35"/>
    <w:rsid w:val="006C47BB"/>
    <w:rsid w:val="006D2A48"/>
    <w:rsid w:val="006E00A2"/>
    <w:rsid w:val="00715E64"/>
    <w:rsid w:val="007703B1"/>
    <w:rsid w:val="00771CBD"/>
    <w:rsid w:val="007E7ABE"/>
    <w:rsid w:val="008172E4"/>
    <w:rsid w:val="008427DD"/>
    <w:rsid w:val="008433EF"/>
    <w:rsid w:val="008511C0"/>
    <w:rsid w:val="00883FB0"/>
    <w:rsid w:val="008A5173"/>
    <w:rsid w:val="008E7F69"/>
    <w:rsid w:val="00906FA3"/>
    <w:rsid w:val="0094517D"/>
    <w:rsid w:val="00971916"/>
    <w:rsid w:val="009802AD"/>
    <w:rsid w:val="009B718C"/>
    <w:rsid w:val="009C4685"/>
    <w:rsid w:val="009C791A"/>
    <w:rsid w:val="009F4B48"/>
    <w:rsid w:val="00A74565"/>
    <w:rsid w:val="00A813DC"/>
    <w:rsid w:val="00AA7D27"/>
    <w:rsid w:val="00B03BA8"/>
    <w:rsid w:val="00B11E9B"/>
    <w:rsid w:val="00B13369"/>
    <w:rsid w:val="00B65976"/>
    <w:rsid w:val="00B76FED"/>
    <w:rsid w:val="00B87750"/>
    <w:rsid w:val="00BB60D0"/>
    <w:rsid w:val="00C103A9"/>
    <w:rsid w:val="00CD0937"/>
    <w:rsid w:val="00CE64E7"/>
    <w:rsid w:val="00D1204D"/>
    <w:rsid w:val="00D24DE3"/>
    <w:rsid w:val="00D27E86"/>
    <w:rsid w:val="00D455D7"/>
    <w:rsid w:val="00DA26E0"/>
    <w:rsid w:val="00DA501B"/>
    <w:rsid w:val="00DC34A7"/>
    <w:rsid w:val="00DC6729"/>
    <w:rsid w:val="00DE208F"/>
    <w:rsid w:val="00DE4456"/>
    <w:rsid w:val="00DF2EF3"/>
    <w:rsid w:val="00E110DD"/>
    <w:rsid w:val="00E1526B"/>
    <w:rsid w:val="00E3716A"/>
    <w:rsid w:val="00E6502B"/>
    <w:rsid w:val="00E963B0"/>
    <w:rsid w:val="00EA2F0A"/>
    <w:rsid w:val="00EB3092"/>
    <w:rsid w:val="00F52639"/>
    <w:rsid w:val="00F650F9"/>
    <w:rsid w:val="00FC1A70"/>
    <w:rsid w:val="00FC2872"/>
    <w:rsid w:val="00FD6988"/>
    <w:rsid w:val="00FE4D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7D595"/>
  <w15:docId w15:val="{162EFDD0-2CED-4220-801B-4598DC100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775"/>
    <w:rPr>
      <w:color w:val="000000" w:themeColor="text1"/>
    </w:rPr>
  </w:style>
  <w:style w:type="paragraph" w:styleId="Heading1">
    <w:name w:val="heading 1"/>
    <w:basedOn w:val="Normal"/>
    <w:next w:val="Normal"/>
    <w:link w:val="Heading1Char"/>
    <w:uiPriority w:val="9"/>
    <w:qFormat/>
    <w:rsid w:val="004025C4"/>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6E00A2"/>
    <w:pPr>
      <w:keepNext/>
      <w:keepLines/>
      <w:spacing w:before="480" w:after="120"/>
      <w:jc w:val="center"/>
    </w:pPr>
    <w:rPr>
      <w:b/>
      <w:sz w:val="36"/>
      <w:szCs w:val="36"/>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4025C4"/>
    <w:rPr>
      <w:rFonts w:eastAsia="Arial Unicode MS"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yle28">
    <w:name w:val="Style 28"/>
    <w:uiPriority w:val="99"/>
    <w:rsid w:val="005A279E"/>
    <w:pPr>
      <w:widowControl w:val="0"/>
      <w:autoSpaceDE w:val="0"/>
      <w:autoSpaceDN w:val="0"/>
      <w:spacing w:after="0" w:line="204" w:lineRule="auto"/>
      <w:ind w:left="216"/>
      <w:jc w:val="left"/>
    </w:pPr>
    <w:rPr>
      <w:rFonts w:ascii="Palatino Linotype" w:eastAsiaTheme="minorEastAsia" w:hAnsi="Palatino Linotype" w:cs="Palatino Linotype"/>
      <w:b/>
      <w:bCs/>
      <w:i/>
      <w:iCs/>
      <w:sz w:val="20"/>
      <w:szCs w:val="20"/>
    </w:rPr>
  </w:style>
  <w:style w:type="character" w:customStyle="1" w:styleId="CharacterStyle12">
    <w:name w:val="Character Style 12"/>
    <w:uiPriority w:val="99"/>
    <w:rsid w:val="005A279E"/>
    <w:rPr>
      <w:rFonts w:ascii="Palatino Linotype" w:hAnsi="Palatino Linotype" w:cs="Palatino Linotype"/>
      <w:b/>
      <w:bCs/>
      <w:i/>
      <w:iCs/>
      <w:sz w:val="20"/>
      <w:szCs w:val="2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571728"/>
    <w:rPr>
      <w:color w:val="954F72" w:themeColor="followedHyperlink"/>
      <w:u w:val="single"/>
    </w:rPr>
  </w:style>
  <w:style w:type="character" w:styleId="UnresolvedMention">
    <w:name w:val="Unresolved Mention"/>
    <w:basedOn w:val="DefaultParagraphFont"/>
    <w:uiPriority w:val="99"/>
    <w:semiHidden/>
    <w:unhideWhenUsed/>
    <w:rsid w:val="00284FBB"/>
    <w:rPr>
      <w:color w:val="605E5C"/>
      <w:shd w:val="clear" w:color="auto" w:fill="E1DFDD"/>
    </w:rPr>
  </w:style>
  <w:style w:type="paragraph" w:styleId="TOCHeading">
    <w:name w:val="TOC Heading"/>
    <w:basedOn w:val="Heading1"/>
    <w:next w:val="Normal"/>
    <w:uiPriority w:val="39"/>
    <w:unhideWhenUsed/>
    <w:qFormat/>
    <w:rsid w:val="00567771"/>
    <w:pPr>
      <w:spacing w:after="0" w:line="259" w:lineRule="auto"/>
      <w:outlineLvl w:val="9"/>
    </w:pPr>
    <w:rPr>
      <w:rFonts w:asciiTheme="majorHAnsi" w:eastAsiaTheme="majorEastAsia" w:hAnsiTheme="majorHAnsi" w:cstheme="majorBidi"/>
      <w:color w:val="2E74B5" w:themeColor="accent1" w:themeShade="BF"/>
      <w:sz w:val="32"/>
      <w:szCs w:val="32"/>
      <w:lang w:eastAsia="en-US"/>
    </w:rPr>
  </w:style>
  <w:style w:type="paragraph" w:styleId="TOC1">
    <w:name w:val="toc 1"/>
    <w:basedOn w:val="Normal"/>
    <w:next w:val="Normal"/>
    <w:autoRedefine/>
    <w:uiPriority w:val="39"/>
    <w:unhideWhenUsed/>
    <w:rsid w:val="00567771"/>
    <w:pPr>
      <w:spacing w:after="100"/>
    </w:pPr>
  </w:style>
  <w:style w:type="paragraph" w:styleId="TOC2">
    <w:name w:val="toc 2"/>
    <w:basedOn w:val="Normal"/>
    <w:next w:val="Normal"/>
    <w:autoRedefine/>
    <w:uiPriority w:val="39"/>
    <w:unhideWhenUsed/>
    <w:rsid w:val="00567771"/>
    <w:pPr>
      <w:spacing w:after="100"/>
      <w:ind w:left="240"/>
    </w:pPr>
  </w:style>
  <w:style w:type="paragraph" w:styleId="TOC3">
    <w:name w:val="toc 3"/>
    <w:basedOn w:val="Normal"/>
    <w:next w:val="Normal"/>
    <w:autoRedefine/>
    <w:uiPriority w:val="39"/>
    <w:unhideWhenUsed/>
    <w:rsid w:val="00567771"/>
    <w:pPr>
      <w:spacing w:after="100"/>
      <w:ind w:left="480"/>
    </w:pPr>
  </w:style>
  <w:style w:type="character" w:customStyle="1" w:styleId="apple-tab-span">
    <w:name w:val="apple-tab-span"/>
    <w:basedOn w:val="DefaultParagraphFont"/>
    <w:rsid w:val="00E96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02669">
      <w:bodyDiv w:val="1"/>
      <w:marLeft w:val="0"/>
      <w:marRight w:val="0"/>
      <w:marTop w:val="0"/>
      <w:marBottom w:val="0"/>
      <w:divBdr>
        <w:top w:val="none" w:sz="0" w:space="0" w:color="auto"/>
        <w:left w:val="none" w:sz="0" w:space="0" w:color="auto"/>
        <w:bottom w:val="none" w:sz="0" w:space="0" w:color="auto"/>
        <w:right w:val="none" w:sz="0" w:space="0" w:color="auto"/>
      </w:divBdr>
    </w:div>
    <w:div w:id="2067484733">
      <w:bodyDiv w:val="1"/>
      <w:marLeft w:val="0"/>
      <w:marRight w:val="0"/>
      <w:marTop w:val="0"/>
      <w:marBottom w:val="0"/>
      <w:divBdr>
        <w:top w:val="none" w:sz="0" w:space="0" w:color="auto"/>
        <w:left w:val="none" w:sz="0" w:space="0" w:color="auto"/>
        <w:bottom w:val="none" w:sz="0" w:space="0" w:color="auto"/>
        <w:right w:val="none" w:sz="0" w:space="0" w:color="auto"/>
      </w:divBdr>
      <w:divsChild>
        <w:div w:id="1397163681">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cs.google.com/presentation/d/1VI73CB31KZj8EuHnbBbsqJNSsY8gcWGq/edit?usp=sharing&amp;ouid=113237039727900843158&amp;rtpof=true&amp;sd=true" TargetMode="External"/><Relationship Id="rId21" Type="http://schemas.openxmlformats.org/officeDocument/2006/relationships/hyperlink" Target="https://docs.google.com/document/d/1eg7fSg0Ke9vpGK_ydnXyyrYXHevAKgb1/edit?usp=sharing&amp;ouid=113237039727900843158&amp;rtpof=true&amp;sd=true" TargetMode="External"/><Relationship Id="rId42" Type="http://schemas.openxmlformats.org/officeDocument/2006/relationships/hyperlink" Target="https://docs.google.com/presentation/d/13tgGGtMt75_loBid1ebIOV9UE19nZD3L/edit?usp=sharing&amp;ouid=113237039727900843158&amp;rtpof=true&amp;sd=true" TargetMode="External"/><Relationship Id="rId47" Type="http://schemas.openxmlformats.org/officeDocument/2006/relationships/hyperlink" Target="https://www.youtube.com/watch?v=WyI34ussq6U" TargetMode="External"/><Relationship Id="rId63" Type="http://schemas.openxmlformats.org/officeDocument/2006/relationships/hyperlink" Target="https://www.pexels.com/photo/a-teacher-checking-his-student-s-temperature-8617612/" TargetMode="External"/><Relationship Id="rId68" Type="http://schemas.openxmlformats.org/officeDocument/2006/relationships/hyperlink" Target="https://kidshealth.org/en/parents/take-temperature.html" TargetMode="External"/><Relationship Id="rId84" Type="http://schemas.openxmlformats.org/officeDocument/2006/relationships/hyperlink" Target="https://www.ontario.ca/page/start-apprenticeship" TargetMode="External"/><Relationship Id="rId89" Type="http://schemas.openxmlformats.org/officeDocument/2006/relationships/hyperlink" Target="https://pressbooks.library.torontomu.ca/vitalsign/chapter/what-is-pulse/" TargetMode="External"/><Relationship Id="rId16" Type="http://schemas.openxmlformats.org/officeDocument/2006/relationships/hyperlink" Target="https://docs.google.com/document/d/1lEVObONhWyJNPxbpJsSm5a4y4dOvKFH5/edit?usp=sharing&amp;ouid=113237039727900843158&amp;rtpof=true&amp;sd=true" TargetMode="External"/><Relationship Id="rId11" Type="http://schemas.openxmlformats.org/officeDocument/2006/relationships/hyperlink" Target="https://docs.google.com/presentation/d/1EbOKDQHkjr2uHGgkrE_xS03hmtjjovqF/edit?usp=sharing&amp;ouid=113237039727900843158&amp;rtpof=true&amp;sd=true" TargetMode="External"/><Relationship Id="rId32" Type="http://schemas.openxmlformats.org/officeDocument/2006/relationships/hyperlink" Target="https://docs.google.com/document/d/1W0hf7TFan-CP-SNAlXJtn18-5Re4oiwG/edit?usp=sharing&amp;ouid=113237039727900843158&amp;rtpof=true&amp;sd=true" TargetMode="External"/><Relationship Id="rId37" Type="http://schemas.openxmlformats.org/officeDocument/2006/relationships/hyperlink" Target="https://docs.google.com/document/d/14XFkuaKmI9nUHX1HlUr-tddu13bpOd9_/edit?usp=sharing&amp;ouid=113237039727900843158&amp;rtpof=true&amp;sd=true" TargetMode="External"/><Relationship Id="rId53" Type="http://schemas.openxmlformats.org/officeDocument/2006/relationships/image" Target="media/image7.png"/><Relationship Id="rId58" Type="http://schemas.openxmlformats.org/officeDocument/2006/relationships/image" Target="media/image9.png"/><Relationship Id="rId74" Type="http://schemas.openxmlformats.org/officeDocument/2006/relationships/hyperlink" Target="https://www.octe.ca/application/files/3915/3796/3170/SAFEdoc_HC.pdf" TargetMode="External"/><Relationship Id="rId79" Type="http://schemas.openxmlformats.org/officeDocument/2006/relationships/hyperlink" Target="https://i.pinimg.com/564x/fd/35/88/fd35887dbec65055509b9e5058e0de07.jpg" TargetMode="External"/><Relationship Id="rId5" Type="http://schemas.openxmlformats.org/officeDocument/2006/relationships/settings" Target="settings.xml"/><Relationship Id="rId90" Type="http://schemas.openxmlformats.org/officeDocument/2006/relationships/hyperlink" Target="https://drsimpson.net/fills/Lap-band-made-simple/Weight-loss-surgery-goals-1/Weight-loss-surgery-exercise/wrist-pulse-and-neck-pulse.jpg" TargetMode="External"/><Relationship Id="rId22" Type="http://schemas.openxmlformats.org/officeDocument/2006/relationships/hyperlink" Target="https://pressbooks.library.torontomu.ca/vitalsign/chapter/what-is-pulse/" TargetMode="External"/><Relationship Id="rId27" Type="http://schemas.openxmlformats.org/officeDocument/2006/relationships/hyperlink" Target="https://docs.google.com/document/d/1n1Bo0nYyVeiumay_-sjwmCQa3sQTwTm2/edit?usp=sharing&amp;ouid=113237039727900843158&amp;rtpof=true&amp;sd=true" TargetMode="External"/><Relationship Id="rId43" Type="http://schemas.openxmlformats.org/officeDocument/2006/relationships/hyperlink" Target="https://docs.google.com/presentation/d/1VI73CB31KZj8EuHnbBbsqJNSsY8gcWGq/edit?usp=sharing&amp;ouid=113237039727900843158&amp;rtpof=true&amp;sd=true" TargetMode="External"/><Relationship Id="rId48" Type="http://schemas.openxmlformats.org/officeDocument/2006/relationships/hyperlink" Target="https://www.youtube.com/watch?v=WyI34ussq6U" TargetMode="External"/><Relationship Id="rId64" Type="http://schemas.openxmlformats.org/officeDocument/2006/relationships/hyperlink" Target="https://pixabay.com/photos/optician-eye-test-eyeglass-lenses-4753321/" TargetMode="External"/><Relationship Id="rId69" Type="http://schemas.openxmlformats.org/officeDocument/2006/relationships/hyperlink" Target="https://www.youtube.com/watch?v=WyI34ussq6U" TargetMode="Externa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hyperlink" Target="https://youtu.be/dcYlCrINPn8" TargetMode="External"/><Relationship Id="rId80" Type="http://schemas.openxmlformats.org/officeDocument/2006/relationships/hyperlink" Target="https://beststethoscopeguide.com/best-stethoscope-for-nurses/" TargetMode="External"/><Relationship Id="rId85" Type="http://schemas.openxmlformats.org/officeDocument/2006/relationships/hyperlink" Target="https://www.youtube.com/watch?v=5SBRX6jq3GI" TargetMode="External"/><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math-salamanders.com/24-hour-clock-conversion.html" TargetMode="External"/><Relationship Id="rId17" Type="http://schemas.openxmlformats.org/officeDocument/2006/relationships/image" Target="media/image2.jpg"/><Relationship Id="rId25" Type="http://schemas.openxmlformats.org/officeDocument/2006/relationships/image" Target="media/image3.jpg"/><Relationship Id="rId33" Type="http://schemas.openxmlformats.org/officeDocument/2006/relationships/hyperlink" Target="https://docs.google.com/document/d/1MYDwHZzHggu9ctqtBdpSXzWj9cYeofpn/edit?usp=sharing&amp;ouid=113237039727900843158&amp;rtpof=true&amp;sd=true" TargetMode="External"/><Relationship Id="rId38" Type="http://schemas.openxmlformats.org/officeDocument/2006/relationships/hyperlink" Target="https://docs.google.com/document/d/1KWTu0FUc-F7YIit7pvgxfg4F0fNc9L0q/edit?usp=sharing&amp;ouid=113237039727900843158&amp;rtpof=true&amp;sd=truecA6iRGy/edit?usp=sharing&amp;ouid=113237039727900843158&amp;rtpof=true&amp;sd=true" TargetMode="External"/><Relationship Id="rId46" Type="http://schemas.openxmlformats.org/officeDocument/2006/relationships/hyperlink" Target="https://pressbooks.library.torontomu.ca/vitalsign/chapter/what-is-pulse/" TargetMode="External"/><Relationship Id="rId59" Type="http://schemas.openxmlformats.org/officeDocument/2006/relationships/image" Target="media/image10.png"/><Relationship Id="rId67" Type="http://schemas.openxmlformats.org/officeDocument/2006/relationships/hyperlink" Target="https://kidshealth.org/en/parents/take-temperature.html" TargetMode="External"/><Relationship Id="rId20" Type="http://schemas.openxmlformats.org/officeDocument/2006/relationships/hyperlink" Target="https://pressbooks.library.torontomu.ca/vitalsign/chapter/what-is-pulse/" TargetMode="External"/><Relationship Id="rId41" Type="http://schemas.openxmlformats.org/officeDocument/2006/relationships/hyperlink" Target="https://www.hves.com/wp-content/uploads/snellen-chart.pdf" TargetMode="External"/><Relationship Id="rId54" Type="http://schemas.openxmlformats.org/officeDocument/2006/relationships/hyperlink" Target="https://youtu.be/dcYlCrINPn8" TargetMode="External"/><Relationship Id="rId62" Type="http://schemas.openxmlformats.org/officeDocument/2006/relationships/hyperlink" Target="http://www.mathswithgraham.org.uk/?p=1950" TargetMode="External"/><Relationship Id="rId70" Type="http://schemas.openxmlformats.org/officeDocument/2006/relationships/hyperlink" Target="https://www.dcp.edu.gov.on.ca/en/" TargetMode="External"/><Relationship Id="rId75" Type="http://schemas.openxmlformats.org/officeDocument/2006/relationships/hyperlink" Target="https://youtu.be/DNXlDcN1Or0" TargetMode="External"/><Relationship Id="rId83" Type="http://schemas.openxmlformats.org/officeDocument/2006/relationships/hyperlink" Target="https://www.hves.com/wp-content/uploads/snellen-chart.pdf" TargetMode="External"/><Relationship Id="rId88" Type="http://schemas.openxmlformats.org/officeDocument/2006/relationships/hyperlink" Target="http://www.edu.gov.on.ca/eng/curriculum/secondary/teched910curr09.pdf"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presentation/d/13tgGGtMt75_loBid1ebIOV9UE19nZD3L/edit?usp=sharing&amp;ouid=113237039727900843158&amp;rtpof=true&amp;sd=true" TargetMode="External"/><Relationship Id="rId23" Type="http://schemas.openxmlformats.org/officeDocument/2006/relationships/hyperlink" Target="https://youtu.be/DNXlDcN1Or0" TargetMode="External"/><Relationship Id="rId28" Type="http://schemas.openxmlformats.org/officeDocument/2006/relationships/hyperlink" Target="https://docs.google.com/document/d/14XFkuaKmI9nUHX1HlUr-tddu13bpOd9_/edit?usp=sharing&amp;ouid=113237039727900843158&amp;rtpof=true&amp;sd=true" TargetMode="External"/><Relationship Id="rId36" Type="http://schemas.openxmlformats.org/officeDocument/2006/relationships/hyperlink" Target="https://docs.google.com/document/d/1n1Bo0nYyVeiumay_-sjwmCQa3sQTwTm2/edit?usp=sharing&amp;ouid=113237039727900843158&amp;rtpof=true&amp;sd=true" TargetMode="External"/><Relationship Id="rId49" Type="http://schemas.openxmlformats.org/officeDocument/2006/relationships/image" Target="media/image5.png"/><Relationship Id="rId57" Type="http://schemas.openxmlformats.org/officeDocument/2006/relationships/hyperlink" Target="https://www.octe.ca/application/files/3915/3796/3170/SAFEdoc_HC.pdf" TargetMode="External"/><Relationship Id="rId10" Type="http://schemas.openxmlformats.org/officeDocument/2006/relationships/image" Target="media/image1.jpg"/><Relationship Id="rId31" Type="http://schemas.openxmlformats.org/officeDocument/2006/relationships/hyperlink" Target="https://docs.google.com/document/d/1azNhrC10oB0XCCSCi9NVGXmd-GJHZFL0/edit?usp=sharing&amp;ouid=113237039727900843158&amp;rtpof=true&amp;sd=true" TargetMode="External"/><Relationship Id="rId44" Type="http://schemas.openxmlformats.org/officeDocument/2006/relationships/hyperlink" Target="https://www.math-salamanders.com/24-hour-clock-conversion.html" TargetMode="External"/><Relationship Id="rId52" Type="http://schemas.openxmlformats.org/officeDocument/2006/relationships/hyperlink" Target="https://www.youtube.com/watch?v=DNXlDcN1Or0" TargetMode="External"/><Relationship Id="rId60" Type="http://schemas.openxmlformats.org/officeDocument/2006/relationships/hyperlink" Target="http://www.edugains.ca/resources21CL/About21stCentury/21CL_21stCenturyCompetencies.pdf" TargetMode="External"/><Relationship Id="rId65" Type="http://schemas.openxmlformats.org/officeDocument/2006/relationships/hyperlink" Target="https://www.findhealthclinics.com/US/Hollywood/208509366221707/Selmo-Satanosky-OD" TargetMode="External"/><Relationship Id="rId73" Type="http://schemas.openxmlformats.org/officeDocument/2006/relationships/hyperlink" Target="https://www.nursingtimes.net/clinical-archive/assessment-skills/measuring-body-temperature-using-a-tympanic-thermometer-2-14-09-2020/" TargetMode="External"/><Relationship Id="rId78" Type="http://schemas.openxmlformats.org/officeDocument/2006/relationships/hyperlink" Target="https://www.skilledtradesontario.ca/about-trades/trades-information/" TargetMode="External"/><Relationship Id="rId81" Type="http://schemas.openxmlformats.org/officeDocument/2006/relationships/hyperlink" Target="https://www.skilledtradesontario.ca/about-trades/trades-information/" TargetMode="External"/><Relationship Id="rId86" Type="http://schemas.openxmlformats.org/officeDocument/2006/relationships/hyperlink" Target="https://www.hopkinsmedicine.org/health/conditions-and-diseases/vital-signs-body-temperature-pulse-rate-respiration-rate-blood-pressure" TargetMode="External"/><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www.mathswithgraham.org.uk/?p=1950" TargetMode="External"/><Relationship Id="rId18" Type="http://schemas.openxmlformats.org/officeDocument/2006/relationships/hyperlink" Target="https://www.hves.com/wp-content/uploads/snellen-chart.pdf" TargetMode="External"/><Relationship Id="rId39" Type="http://schemas.openxmlformats.org/officeDocument/2006/relationships/hyperlink" Target="https://docs.google.com/document/d/1azNhrC10oB0XCCSCi9NVGXmd-GJHZFL0/edit?usp=sharing&amp;ouid=113237039727900843158&amp;rtpof=true&amp;sd=true" TargetMode="External"/><Relationship Id="rId34" Type="http://schemas.openxmlformats.org/officeDocument/2006/relationships/image" Target="media/image4.png"/><Relationship Id="rId50" Type="http://schemas.openxmlformats.org/officeDocument/2006/relationships/hyperlink" Target="https://www.youtube.com/watch?v=5SBRX6jq3GI" TargetMode="External"/><Relationship Id="rId55" Type="http://schemas.openxmlformats.org/officeDocument/2006/relationships/image" Target="media/image8.png"/><Relationship Id="rId76" Type="http://schemas.openxmlformats.org/officeDocument/2006/relationships/hyperlink" Target="https://upload.wikimedia.org/wikipedia/commons/b/b5/OxyWatch_C20_Pulse_Oximeter.png" TargetMode="External"/><Relationship Id="rId7" Type="http://schemas.openxmlformats.org/officeDocument/2006/relationships/footnotes" Target="footnotes.xml"/><Relationship Id="rId71" Type="http://schemas.openxmlformats.org/officeDocument/2006/relationships/hyperlink" Target="https://www.vecteezy.com/vector-art/1760141-little-girl-measures-height"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docs.google.com/document/d/1KWTu0FUc-F7YIit7pvgxfg4F0fNc9L0q/edit?usp=sharing&amp;ouid=113237039727900843158&amp;rtpof=true&amp;sd=truecA6iRGy/edit?usp=sharing&amp;ouid=113237039727900843158&amp;rtpof=true&amp;sd=true" TargetMode="External"/><Relationship Id="rId24" Type="http://schemas.openxmlformats.org/officeDocument/2006/relationships/hyperlink" Target="https://youtu.be/dcYlCrINPn8" TargetMode="External"/><Relationship Id="rId40" Type="http://schemas.openxmlformats.org/officeDocument/2006/relationships/hyperlink" Target="https://docs.google.com/document/d/1W0hf7TFan-CP-SNAlXJtn18-5Re4oiwG/edit?usp=sharing&amp;ouid=113237039727900843158&amp;rtpof=true&amp;sd=true" TargetMode="External"/><Relationship Id="rId45" Type="http://schemas.openxmlformats.org/officeDocument/2006/relationships/hyperlink" Target="http://www.mathswithgraham.org.uk/?p=1950" TargetMode="External"/><Relationship Id="rId66" Type="http://schemas.openxmlformats.org/officeDocument/2006/relationships/hyperlink" Target="http://www.edu.gov.on.ca/eng/policyfunding/growSuccess.pdf" TargetMode="External"/><Relationship Id="rId87" Type="http://schemas.openxmlformats.org/officeDocument/2006/relationships/hyperlink" Target="http://www.edugains.ca/resourcesDI/EducatorsPackages/DIEducatorsPackage2010/2010DIScrapbook.pdf" TargetMode="External"/><Relationship Id="rId61" Type="http://schemas.openxmlformats.org/officeDocument/2006/relationships/hyperlink" Target="https://www.math-drills.com/timeworksheets.php" TargetMode="External"/><Relationship Id="rId82" Type="http://schemas.openxmlformats.org/officeDocument/2006/relationships/hyperlink" Target="https://www.skilledtradesontario.ca" TargetMode="External"/><Relationship Id="rId19" Type="http://schemas.openxmlformats.org/officeDocument/2006/relationships/hyperlink" Target="https://drive.google.com/file/d/1hEPdVXuuKT5NPEpDAV9E_hWwBDImbvLv/view?usp=sharing" TargetMode="External"/><Relationship Id="rId14" Type="http://schemas.openxmlformats.org/officeDocument/2006/relationships/hyperlink" Target="https://www.youtube.com/watch?v=5SBRX6jq3GI" TargetMode="External"/><Relationship Id="rId30" Type="http://schemas.openxmlformats.org/officeDocument/2006/relationships/hyperlink" Target="https://docs.google.com/document/d/1KWTu0FUc-F7YIit7pvgxfg4F0fNc9L0q/edit?usp=sharing&amp;ouid=113237039727900843158&amp;rtpof=true&amp;sd=truecA6iRGy/edit?usp=sharing&amp;ouid=113237039727900843158&amp;rtpof=true&amp;sd=true" TargetMode="External"/><Relationship Id="rId35" Type="http://schemas.openxmlformats.org/officeDocument/2006/relationships/hyperlink" Target="https://docs.google.com/document/d/1lEVObONhWyJNPxbpJsSm5a4y4dOvKFH5/edit?usp=sharing&amp;ouid=113237039727900843158&amp;rtpof=true&amp;sd=true" TargetMode="External"/><Relationship Id="rId56" Type="http://schemas.openxmlformats.org/officeDocument/2006/relationships/hyperlink" Target="https://youtu.be/WyI34ussq6U" TargetMode="External"/><Relationship Id="rId77" Type="http://schemas.openxmlformats.org/officeDocument/2006/relationships/hyperlink" Target="http://www.red-seal.ca/trades/tr.1d.2s_l.3st-eng.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kZYBomnhml/vp0ZsIbDy1avkig==">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363051-B2E8-4A02-B016-5303A782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5311</Words>
  <Characters>30273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socialmedia</cp:lastModifiedBy>
  <cp:revision>2</cp:revision>
  <dcterms:created xsi:type="dcterms:W3CDTF">2023-04-26T13:16:00Z</dcterms:created>
  <dcterms:modified xsi:type="dcterms:W3CDTF">2023-04-26T13:16:00Z</dcterms:modified>
</cp:coreProperties>
</file>