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8fff"/>
          <w:sz w:val="40"/>
          <w:szCs w:val="40"/>
        </w:rPr>
      </w:pPr>
      <w:hyperlink r:id="rId6">
        <w:r w:rsidDel="00000000" w:rsidR="00000000" w:rsidRPr="00000000">
          <w:rPr>
            <w:b w:val="1"/>
            <w:color w:val="1155cc"/>
            <w:sz w:val="40"/>
            <w:szCs w:val="40"/>
            <w:u w:val="single"/>
            <w:rtl w:val="0"/>
          </w:rPr>
          <w:t xml:space="preserve">DMADV Project Examples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50a7b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hyperlink r:id="rId7">
        <w:r w:rsidDel="00000000" w:rsidR="00000000" w:rsidRPr="00000000">
          <w:rPr>
            <w:color w:val="008fff"/>
            <w:sz w:val="24"/>
            <w:szCs w:val="24"/>
            <w:rtl w:val="0"/>
          </w:rPr>
          <w:t xml:space="preserve">DMADV</w:t>
        </w:r>
      </w:hyperlink>
      <w:r w:rsidDel="00000000" w:rsidR="00000000" w:rsidRPr="00000000">
        <w:rPr>
          <w:sz w:val="24"/>
          <w:szCs w:val="24"/>
          <w:rtl w:val="0"/>
        </w:rPr>
        <w:t xml:space="preserve"> (Define, Measure, Analyze, Design, and Verify) methodology, a key component of Six Sigma, has proven to be an effective approach for designing and improving processes across a wide range of industries. Its data-driven and customer-centric focus helps organizations identify the root causes of problems, develop innovative solutions, and create new processes that enhance efficiency and customer satisfaction.</w:t>
      </w:r>
    </w:p>
    <w:p w:rsidR="00000000" w:rsidDel="00000000" w:rsidP="00000000" w:rsidRDefault="00000000" w:rsidRPr="00000000" w14:paraId="00000005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972379" cy="2757236"/>
            <wp:effectExtent b="0" l="0" r="0" t="0"/>
            <wp:docPr descr="DMADV Approach" id="1" name="image1.jpg"/>
            <a:graphic>
              <a:graphicData uri="http://schemas.openxmlformats.org/drawingml/2006/picture">
                <pic:pic>
                  <pic:nvPicPr>
                    <pic:cNvPr descr="DMADV Approach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2379" cy="2757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post, we will explore five industries—healthcare, manufacturing, financial services, retail, and education—and examine how the </w:t>
      </w:r>
      <w:hyperlink r:id="rId9">
        <w:r w:rsidDel="00000000" w:rsidR="00000000" w:rsidRPr="00000000">
          <w:rPr>
            <w:color w:val="008fff"/>
            <w:sz w:val="24"/>
            <w:szCs w:val="24"/>
            <w:rtl w:val="0"/>
          </w:rPr>
          <w:t xml:space="preserve">DMADV</w:t>
        </w:r>
      </w:hyperlink>
      <w:r w:rsidDel="00000000" w:rsidR="00000000" w:rsidRPr="00000000">
        <w:rPr>
          <w:sz w:val="24"/>
          <w:szCs w:val="24"/>
          <w:rtl w:val="0"/>
        </w:rPr>
        <w:t xml:space="preserve"> methodology can be applied to address various challenges and optimize processes within each industry.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a0a0a"/>
          <w:sz w:val="42"/>
          <w:szCs w:val="42"/>
        </w:rPr>
      </w:pPr>
      <w:bookmarkStart w:colFirst="0" w:colLast="0" w:name="_a11yp4nj78q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a0a0a"/>
          <w:sz w:val="42"/>
          <w:szCs w:val="42"/>
        </w:rPr>
      </w:pPr>
      <w:bookmarkStart w:colFirst="0" w:colLast="0" w:name="_oc3fl6nrxx1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a0a0a"/>
          <w:sz w:val="42"/>
          <w:szCs w:val="42"/>
        </w:rPr>
      </w:pPr>
      <w:bookmarkStart w:colFirst="0" w:colLast="0" w:name="_14qbqgygrtr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67v7lbd02slz" w:id="3"/>
      <w:bookmarkEnd w:id="3"/>
      <w:r w:rsidDel="00000000" w:rsidR="00000000" w:rsidRPr="00000000">
        <w:rPr>
          <w:b w:val="1"/>
          <w:color w:val="008fff"/>
          <w:sz w:val="42"/>
          <w:szCs w:val="42"/>
          <w:rtl w:val="0"/>
        </w:rPr>
        <w:t xml:space="preserve">Healthcare Industry:</w:t>
      </w:r>
    </w:p>
    <w:p w:rsidR="00000000" w:rsidDel="00000000" w:rsidP="00000000" w:rsidRDefault="00000000" w:rsidRPr="00000000" w14:paraId="0000000B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Designing a new patient scheduling system to reduce wait times and optimize the use of resources.</w:t>
      </w:r>
    </w:p>
    <w:p w:rsidR="00000000" w:rsidDel="00000000" w:rsidP="00000000" w:rsidRDefault="00000000" w:rsidRPr="00000000" w14:paraId="0000000C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Developing a telemedicine platform to improve patient access to medical professionals and services.</w:t>
      </w:r>
    </w:p>
    <w:p w:rsidR="00000000" w:rsidDel="00000000" w:rsidP="00000000" w:rsidRDefault="00000000" w:rsidRPr="00000000" w14:paraId="0000000D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Creating a standardized process for handling electronic medical records to enhance data security and privacy.</w:t>
      </w:r>
    </w:p>
    <w:p w:rsidR="00000000" w:rsidDel="00000000" w:rsidP="00000000" w:rsidRDefault="00000000" w:rsidRPr="00000000" w14:paraId="0000000E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Establishing an efficient and effective process for prescription refills, minimizing errors and delays.</w:t>
      </w:r>
    </w:p>
    <w:p w:rsidR="00000000" w:rsidDel="00000000" w:rsidP="00000000" w:rsidRDefault="00000000" w:rsidRPr="00000000" w14:paraId="0000000F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Designing a new patient triage system to prioritize cases and optimize the use of emergency department resources.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udq4gsfu1ex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5eymr4jgd4t9" w:id="5"/>
      <w:bookmarkEnd w:id="5"/>
      <w:r w:rsidDel="00000000" w:rsidR="00000000" w:rsidRPr="00000000">
        <w:rPr>
          <w:b w:val="1"/>
          <w:color w:val="008fff"/>
          <w:sz w:val="42"/>
          <w:szCs w:val="42"/>
          <w:rtl w:val="0"/>
        </w:rPr>
        <w:t xml:space="preserve">Manufacturing Industry:</w:t>
      </w:r>
    </w:p>
    <w:p w:rsidR="00000000" w:rsidDel="00000000" w:rsidP="00000000" w:rsidRDefault="00000000" w:rsidRPr="00000000" w14:paraId="00000012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Developing a new production line layout to reduce bottlenecks and increase overall efficiency.</w:t>
      </w:r>
    </w:p>
    <w:p w:rsidR="00000000" w:rsidDel="00000000" w:rsidP="00000000" w:rsidRDefault="00000000" w:rsidRPr="00000000" w14:paraId="00000013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Designing a new quality control process to minimize defects and improve product </w:t>
      </w:r>
      <w:r w:rsidDel="00000000" w:rsidR="00000000" w:rsidRPr="00000000">
        <w:rPr>
          <w:sz w:val="24"/>
          <w:szCs w:val="24"/>
          <w:rtl w:val="0"/>
        </w:rPr>
        <w:t xml:space="preserve">reliability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Creating a new supply chain management system to optimize inventory levels and reduce lead times.</w:t>
      </w:r>
    </w:p>
    <w:p w:rsidR="00000000" w:rsidDel="00000000" w:rsidP="00000000" w:rsidRDefault="00000000" w:rsidRPr="00000000" w14:paraId="00000015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Establishing a preventive maintenance program to minimize equipment downtime and improve overall equipment effectiveness.</w:t>
      </w:r>
    </w:p>
    <w:p w:rsidR="00000000" w:rsidDel="00000000" w:rsidP="00000000" w:rsidRDefault="00000000" w:rsidRPr="00000000" w14:paraId="00000016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Designing a new process for product development, reducing time-to-market and ensuring successful launches.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v1306pupnl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3h7e50mk2733" w:id="7"/>
      <w:bookmarkEnd w:id="7"/>
      <w:r w:rsidDel="00000000" w:rsidR="00000000" w:rsidRPr="00000000">
        <w:rPr>
          <w:b w:val="1"/>
          <w:color w:val="008fff"/>
          <w:sz w:val="42"/>
          <w:szCs w:val="42"/>
          <w:rtl w:val="0"/>
        </w:rPr>
        <w:t xml:space="preserve">Financial Services Industry:</w:t>
      </w:r>
    </w:p>
    <w:p w:rsidR="00000000" w:rsidDel="00000000" w:rsidP="00000000" w:rsidRDefault="00000000" w:rsidRPr="00000000" w14:paraId="00000019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Developing a new loan approval process to reduce processing time and improve customer satisfaction.</w:t>
      </w:r>
    </w:p>
    <w:p w:rsidR="00000000" w:rsidDel="00000000" w:rsidP="00000000" w:rsidRDefault="00000000" w:rsidRPr="00000000" w14:paraId="0000001A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Designing a fraud detection system to minimize financial losses and protect customer information.</w:t>
      </w:r>
    </w:p>
    <w:p w:rsidR="00000000" w:rsidDel="00000000" w:rsidP="00000000" w:rsidRDefault="00000000" w:rsidRPr="00000000" w14:paraId="0000001B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Creating a streamlined onboarding process for new clients to enhance their experience and reduce administrative work.</w:t>
      </w:r>
    </w:p>
    <w:p w:rsidR="00000000" w:rsidDel="00000000" w:rsidP="00000000" w:rsidRDefault="00000000" w:rsidRPr="00000000" w14:paraId="0000001C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Establishing a new investment management system to optimize portfolio performance and manage risks.</w:t>
      </w:r>
    </w:p>
    <w:p w:rsidR="00000000" w:rsidDel="00000000" w:rsidP="00000000" w:rsidRDefault="00000000" w:rsidRPr="00000000" w14:paraId="0000001D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Designing a user-friendly mobile banking app to increase customer engagement and satisfaction.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a0a0a"/>
          <w:sz w:val="42"/>
          <w:szCs w:val="42"/>
        </w:rPr>
      </w:pPr>
      <w:bookmarkStart w:colFirst="0" w:colLast="0" w:name="_q0kr9hf7pf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lkrx6u9u4bvc" w:id="9"/>
      <w:bookmarkEnd w:id="9"/>
      <w:r w:rsidDel="00000000" w:rsidR="00000000" w:rsidRPr="00000000">
        <w:rPr>
          <w:b w:val="1"/>
          <w:color w:val="008fff"/>
          <w:sz w:val="42"/>
          <w:szCs w:val="42"/>
          <w:rtl w:val="0"/>
        </w:rPr>
        <w:t xml:space="preserve">Retail Industry:</w:t>
      </w:r>
    </w:p>
    <w:p w:rsidR="00000000" w:rsidDel="00000000" w:rsidP="00000000" w:rsidRDefault="00000000" w:rsidRPr="00000000" w14:paraId="00000020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Developing a new inventory management system to optimize stock levels and reduce carrying costs.</w:t>
      </w:r>
    </w:p>
    <w:p w:rsidR="00000000" w:rsidDel="00000000" w:rsidP="00000000" w:rsidRDefault="00000000" w:rsidRPr="00000000" w14:paraId="00000021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Designing a new store layout to improve customer flow and enhance the shopping experience.</w:t>
      </w:r>
    </w:p>
    <w:p w:rsidR="00000000" w:rsidDel="00000000" w:rsidP="00000000" w:rsidRDefault="00000000" w:rsidRPr="00000000" w14:paraId="00000022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Creating an efficient order fulfillment process for online orders to reduce delivery times and improve customer satisfaction.</w:t>
      </w:r>
    </w:p>
    <w:p w:rsidR="00000000" w:rsidDel="00000000" w:rsidP="00000000" w:rsidRDefault="00000000" w:rsidRPr="00000000" w14:paraId="00000023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Establishing a new returns and exchanges process to minimize costs and enhance customer trust.</w:t>
      </w:r>
    </w:p>
    <w:p w:rsidR="00000000" w:rsidDel="00000000" w:rsidP="00000000" w:rsidRDefault="00000000" w:rsidRPr="00000000" w14:paraId="00000024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Designing a new customer loyalty program to increase customer retention and drive revenue growth.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a0a0a"/>
          <w:sz w:val="42"/>
          <w:szCs w:val="42"/>
        </w:rPr>
      </w:pPr>
      <w:bookmarkStart w:colFirst="0" w:colLast="0" w:name="_408ubkuog2nf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cq2ulcrdhtj3" w:id="11"/>
      <w:bookmarkEnd w:id="11"/>
      <w:r w:rsidDel="00000000" w:rsidR="00000000" w:rsidRPr="00000000">
        <w:rPr>
          <w:b w:val="1"/>
          <w:color w:val="008fff"/>
          <w:sz w:val="42"/>
          <w:szCs w:val="42"/>
          <w:rtl w:val="0"/>
        </w:rPr>
        <w:t xml:space="preserve">Education Industry:</w:t>
      </w:r>
    </w:p>
    <w:p w:rsidR="00000000" w:rsidDel="00000000" w:rsidP="00000000" w:rsidRDefault="00000000" w:rsidRPr="00000000" w14:paraId="00000027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Developing a new online learning platform to enhance student engagement and improve learning outcomes.</w:t>
      </w:r>
    </w:p>
    <w:p w:rsidR="00000000" w:rsidDel="00000000" w:rsidP="00000000" w:rsidRDefault="00000000" w:rsidRPr="00000000" w14:paraId="00000028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Designing a new curriculum development process to ensure alignment with industry trends and standards.</w:t>
      </w:r>
    </w:p>
    <w:p w:rsidR="00000000" w:rsidDel="00000000" w:rsidP="00000000" w:rsidRDefault="00000000" w:rsidRPr="00000000" w14:paraId="00000029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Creating a streamlined admissions process to reduce processing time and improve the overall applicant experience.</w:t>
      </w:r>
    </w:p>
    <w:p w:rsidR="00000000" w:rsidDel="00000000" w:rsidP="00000000" w:rsidRDefault="00000000" w:rsidRPr="00000000" w14:paraId="0000002A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Establishing a new student support system to address academic, emotional, and social needs more effectively.</w:t>
      </w:r>
    </w:p>
    <w:p w:rsidR="00000000" w:rsidDel="00000000" w:rsidP="00000000" w:rsidRDefault="00000000" w:rsidRPr="00000000" w14:paraId="0000002B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Designing a new teacher evaluation process to identify strengths, areas for improvement and drive professional development.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a0a0a"/>
          <w:sz w:val="42"/>
          <w:szCs w:val="42"/>
        </w:rPr>
      </w:pPr>
      <w:bookmarkStart w:colFirst="0" w:colLast="0" w:name="_bhj52v2l3uy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b w:val="1"/>
          <w:color w:val="008fff"/>
          <w:sz w:val="42"/>
          <w:szCs w:val="42"/>
        </w:rPr>
      </w:pPr>
      <w:bookmarkStart w:colFirst="0" w:colLast="0" w:name="_hpu4g7tzugaw" w:id="13"/>
      <w:bookmarkEnd w:id="13"/>
      <w:r w:rsidDel="00000000" w:rsidR="00000000" w:rsidRPr="00000000">
        <w:rPr>
          <w:b w:val="1"/>
          <w:color w:val="008fff"/>
          <w:sz w:val="42"/>
          <w:szCs w:val="42"/>
          <w:rtl w:val="0"/>
        </w:rPr>
        <w:t xml:space="preserve">Conclusion:</w:t>
      </w:r>
    </w:p>
    <w:p w:rsidR="00000000" w:rsidDel="00000000" w:rsidP="00000000" w:rsidRDefault="00000000" w:rsidRPr="00000000" w14:paraId="0000002E">
      <w:pPr>
        <w:pBdr>
          <w:top w:color="auto" w:space="3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DMADV methodology has demonstrated versatility and effectiveness in tackling complex problems and driving process improvements across diverse industries. By embracing this data-driven approach, organizations can foster a culture of continuous improvement, streamline operations, enhance customer satisfaction, and ultimately achieve greater success in their respective fields. The examples provided here serve as a testament to the power of DMADV in transforming processes and driving innovation, positioning organizations for long-term growth and competitiveness.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qualitygurus.com/design-for-six-sigma-dfs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qualitygurus.com/dmadv-project-examples/#:~:text=Manufacturing%20Industry%3A,defects%20and%20improve%20product%20reliability." TargetMode="External"/><Relationship Id="rId7" Type="http://schemas.openxmlformats.org/officeDocument/2006/relationships/hyperlink" Target="https://www.qualitygurus.com/design-for-six-sigma-dfss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