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61A4" w14:textId="5A9683EB" w:rsidR="002E1D0D" w:rsidRPr="00850B68" w:rsidRDefault="00CD7F20" w:rsidP="00306B70">
      <w:pPr>
        <w:pBdr>
          <w:top w:val="triple" w:sz="4" w:space="1" w:color="auto"/>
          <w:left w:val="triple" w:sz="4" w:space="4" w:color="auto"/>
          <w:bottom w:val="triple" w:sz="4" w:space="1" w:color="auto"/>
          <w:right w:val="triple" w:sz="4" w:space="4" w:color="auto"/>
        </w:pBdr>
        <w:shd w:val="pct25" w:color="auto" w:fill="auto"/>
        <w:jc w:val="center"/>
        <w:rPr>
          <w:rFonts w:asciiTheme="majorHAnsi" w:hAnsiTheme="majorHAnsi" w:cstheme="majorHAnsi"/>
          <w:b/>
          <w:sz w:val="24"/>
          <w:szCs w:val="24"/>
        </w:rPr>
      </w:pPr>
      <w:r w:rsidRPr="00850B68">
        <w:rPr>
          <w:rFonts w:asciiTheme="majorHAnsi" w:hAnsiTheme="majorHAnsi" w:cstheme="majorHAnsi"/>
          <w:b/>
          <w:sz w:val="24"/>
          <w:szCs w:val="24"/>
        </w:rPr>
        <w:t>Lesson Plan Template</w:t>
      </w:r>
    </w:p>
    <w:p w14:paraId="7C429C8D" w14:textId="4529B12E" w:rsidR="00340D72" w:rsidRPr="00850B68" w:rsidRDefault="00340D72" w:rsidP="00340D72">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b/>
        </w:rPr>
      </w:pPr>
      <w:r w:rsidRPr="00850B68">
        <w:rPr>
          <w:rFonts w:asciiTheme="majorHAnsi" w:hAnsiTheme="majorHAnsi" w:cstheme="majorHAnsi"/>
          <w:b/>
        </w:rPr>
        <w:t>Teachers</w:t>
      </w:r>
      <w:r w:rsidR="00CD7F20" w:rsidRPr="00850B68">
        <w:rPr>
          <w:rFonts w:asciiTheme="majorHAnsi" w:hAnsiTheme="majorHAnsi" w:cstheme="majorHAnsi"/>
          <w:b/>
        </w:rPr>
        <w:t>:</w:t>
      </w:r>
      <w:r w:rsidRPr="00850B68">
        <w:rPr>
          <w:rFonts w:asciiTheme="majorHAnsi" w:hAnsiTheme="majorHAnsi" w:cstheme="majorHAnsi"/>
          <w:b/>
        </w:rPr>
        <w:t xml:space="preserve"> </w:t>
      </w:r>
      <w:r w:rsidRPr="00850B68">
        <w:rPr>
          <w:rFonts w:asciiTheme="majorHAnsi" w:hAnsiTheme="majorHAnsi" w:cstheme="majorHAnsi"/>
          <w:bCs/>
        </w:rPr>
        <w:t>Name:</w:t>
      </w:r>
      <w:r w:rsidR="00AD2CF2" w:rsidRPr="00850B68">
        <w:rPr>
          <w:rFonts w:asciiTheme="majorHAnsi" w:hAnsiTheme="majorHAnsi" w:cstheme="majorHAnsi"/>
          <w:bCs/>
        </w:rPr>
        <w:t xml:space="preserve"> </w:t>
      </w:r>
      <w:r w:rsidR="00CD7F20" w:rsidRPr="00850B68">
        <w:rPr>
          <w:rFonts w:asciiTheme="majorHAnsi" w:hAnsiTheme="majorHAnsi" w:cstheme="majorHAnsi"/>
          <w:bCs/>
        </w:rPr>
        <w:t>Michael Moore</w:t>
      </w:r>
    </w:p>
    <w:p w14:paraId="227CD478" w14:textId="77777777" w:rsidR="00340D72" w:rsidRPr="00850B68" w:rsidRDefault="00340D72" w:rsidP="000D5428">
      <w:pPr>
        <w:pStyle w:val="NoSpacing"/>
        <w:rPr>
          <w:rFonts w:asciiTheme="majorHAnsi" w:hAnsiTheme="majorHAnsi" w:cstheme="majorHAnsi"/>
        </w:rPr>
      </w:pPr>
    </w:p>
    <w:p w14:paraId="29EFD431" w14:textId="2EDBE695" w:rsidR="000D5428" w:rsidRPr="00850B68" w:rsidRDefault="000D5428" w:rsidP="00306B70">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b/>
        </w:rPr>
        <w:t>Course</w:t>
      </w:r>
      <w:r w:rsidR="00CD7F20" w:rsidRPr="00850B68">
        <w:rPr>
          <w:rFonts w:asciiTheme="majorHAnsi" w:hAnsiTheme="majorHAnsi" w:cstheme="majorHAnsi"/>
          <w:b/>
        </w:rPr>
        <w:t>:</w:t>
      </w:r>
      <w:r w:rsidR="00830CBB" w:rsidRPr="00850B68">
        <w:rPr>
          <w:rFonts w:asciiTheme="majorHAnsi" w:hAnsiTheme="majorHAnsi" w:cstheme="majorHAnsi"/>
          <w:b/>
        </w:rPr>
        <w:t xml:space="preserve"> </w:t>
      </w:r>
      <w:r w:rsidR="00CD7F20" w:rsidRPr="00850B68">
        <w:rPr>
          <w:rFonts w:asciiTheme="majorHAnsi" w:hAnsiTheme="majorHAnsi" w:cstheme="majorHAnsi"/>
        </w:rPr>
        <w:t>Exploring Technologies TIJ10</w:t>
      </w:r>
    </w:p>
    <w:p w14:paraId="70AC120C" w14:textId="77777777" w:rsidR="000D5428" w:rsidRPr="00850B68" w:rsidRDefault="000D5428" w:rsidP="00306B70">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143D43AF" w14:textId="77777777" w:rsidR="00830CBB" w:rsidRPr="00850B68" w:rsidRDefault="00830CBB" w:rsidP="000D5428">
      <w:pPr>
        <w:pStyle w:val="NoSpacing"/>
        <w:rPr>
          <w:rFonts w:asciiTheme="majorHAnsi" w:hAnsiTheme="majorHAnsi" w:cstheme="majorHAnsi"/>
        </w:rPr>
      </w:pPr>
    </w:p>
    <w:p w14:paraId="5B08775C" w14:textId="2F8037C4" w:rsidR="000D5428" w:rsidRPr="00850B68" w:rsidRDefault="000D5428" w:rsidP="00306B70">
      <w:pPr>
        <w:pStyle w:val="NoSpacing"/>
        <w:pBdr>
          <w:top w:val="double" w:sz="4" w:space="1" w:color="auto"/>
          <w:left w:val="double" w:sz="4" w:space="4" w:color="auto"/>
          <w:bottom w:val="double" w:sz="4" w:space="0" w:color="auto"/>
          <w:right w:val="double" w:sz="4" w:space="4" w:color="auto"/>
        </w:pBdr>
        <w:shd w:val="pct25" w:color="auto" w:fill="auto"/>
        <w:rPr>
          <w:rFonts w:asciiTheme="majorHAnsi" w:hAnsiTheme="majorHAnsi" w:cstheme="majorHAnsi"/>
        </w:rPr>
      </w:pPr>
      <w:r w:rsidRPr="00850B68">
        <w:rPr>
          <w:rFonts w:asciiTheme="majorHAnsi" w:hAnsiTheme="majorHAnsi" w:cstheme="majorHAnsi"/>
          <w:b/>
        </w:rPr>
        <w:t>Lesson</w:t>
      </w:r>
      <w:r w:rsidR="00FF1ACD" w:rsidRPr="00850B68">
        <w:rPr>
          <w:rFonts w:asciiTheme="majorHAnsi" w:hAnsiTheme="majorHAnsi" w:cstheme="majorHAnsi"/>
          <w:b/>
        </w:rPr>
        <w:t xml:space="preserve"> Title</w:t>
      </w:r>
      <w:r w:rsidR="00CD7F20" w:rsidRPr="00850B68">
        <w:rPr>
          <w:rFonts w:asciiTheme="majorHAnsi" w:hAnsiTheme="majorHAnsi" w:cstheme="majorHAnsi"/>
          <w:b/>
        </w:rPr>
        <w:t>:</w:t>
      </w:r>
      <w:r w:rsidR="00830CBB" w:rsidRPr="00850B68">
        <w:rPr>
          <w:rFonts w:asciiTheme="majorHAnsi" w:hAnsiTheme="majorHAnsi" w:cstheme="majorHAnsi"/>
          <w:b/>
        </w:rPr>
        <w:t xml:space="preserve"> </w:t>
      </w:r>
      <w:r w:rsidR="00CD7F20" w:rsidRPr="00850B68">
        <w:rPr>
          <w:rFonts w:asciiTheme="majorHAnsi" w:hAnsiTheme="majorHAnsi" w:cstheme="majorHAnsi"/>
        </w:rPr>
        <w:t xml:space="preserve">What is </w:t>
      </w:r>
      <w:r w:rsidR="00A03980">
        <w:rPr>
          <w:rFonts w:asciiTheme="majorHAnsi" w:hAnsiTheme="majorHAnsi" w:cstheme="majorHAnsi"/>
        </w:rPr>
        <w:t>a sample board</w:t>
      </w:r>
      <w:r w:rsidR="00CD7F20" w:rsidRPr="00850B68">
        <w:rPr>
          <w:rFonts w:asciiTheme="majorHAnsi" w:hAnsiTheme="majorHAnsi" w:cstheme="majorHAnsi"/>
        </w:rPr>
        <w:t>?</w:t>
      </w:r>
    </w:p>
    <w:p w14:paraId="6ED7E334" w14:textId="77777777" w:rsidR="00830CBB" w:rsidRPr="00850B68" w:rsidRDefault="00830CBB" w:rsidP="000D5428">
      <w:pPr>
        <w:pStyle w:val="NoSpacing"/>
        <w:rPr>
          <w:rFonts w:asciiTheme="majorHAnsi" w:hAnsiTheme="majorHAnsi" w:cstheme="majorHAnsi"/>
        </w:rPr>
      </w:pPr>
    </w:p>
    <w:p w14:paraId="6B343979" w14:textId="060E3BB6" w:rsidR="000D5428" w:rsidRPr="00850B68" w:rsidRDefault="000D5428" w:rsidP="00306B70">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b/>
        </w:rPr>
        <w:t>Unit Title</w:t>
      </w:r>
      <w:r w:rsidR="00CD7F20" w:rsidRPr="00850B68">
        <w:rPr>
          <w:rFonts w:asciiTheme="majorHAnsi" w:hAnsiTheme="majorHAnsi" w:cstheme="majorHAnsi"/>
          <w:b/>
        </w:rPr>
        <w:t>:</w:t>
      </w:r>
      <w:r w:rsidRPr="00850B68">
        <w:rPr>
          <w:rFonts w:asciiTheme="majorHAnsi" w:hAnsiTheme="majorHAnsi" w:cstheme="majorHAnsi"/>
          <w:b/>
        </w:rPr>
        <w:t xml:space="preserve"> </w:t>
      </w:r>
      <w:r w:rsidR="00CD7F20" w:rsidRPr="00850B68">
        <w:rPr>
          <w:rFonts w:asciiTheme="majorHAnsi" w:hAnsiTheme="majorHAnsi" w:cstheme="majorHAnsi"/>
        </w:rPr>
        <w:t>Technological Design Unit</w:t>
      </w:r>
    </w:p>
    <w:p w14:paraId="4D8DD343" w14:textId="54C8225F" w:rsidR="000D5428" w:rsidRPr="00850B68" w:rsidRDefault="00CD7F20" w:rsidP="00306B70">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b/>
          <w:bCs/>
        </w:rPr>
        <w:t xml:space="preserve">Lesson Number: </w:t>
      </w:r>
      <w:r w:rsidR="001824BA">
        <w:rPr>
          <w:rFonts w:asciiTheme="majorHAnsi" w:hAnsiTheme="majorHAnsi" w:cstheme="majorHAnsi"/>
        </w:rPr>
        <w:t>2</w:t>
      </w:r>
    </w:p>
    <w:p w14:paraId="54EE985E" w14:textId="77777777" w:rsidR="00830CBB" w:rsidRPr="00850B68" w:rsidRDefault="00830CBB" w:rsidP="000D5428">
      <w:pPr>
        <w:pStyle w:val="NoSpacing"/>
        <w:rPr>
          <w:rFonts w:asciiTheme="majorHAnsi" w:hAnsiTheme="majorHAnsi" w:cstheme="majorHAnsi"/>
        </w:rPr>
      </w:pPr>
    </w:p>
    <w:p w14:paraId="60581E9F" w14:textId="01CBAA57" w:rsidR="000D5428" w:rsidRPr="00850B68" w:rsidRDefault="00FF1ACD"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b/>
        </w:rPr>
      </w:pPr>
      <w:r w:rsidRPr="00850B68">
        <w:rPr>
          <w:rFonts w:asciiTheme="majorHAnsi" w:hAnsiTheme="majorHAnsi" w:cstheme="majorHAnsi"/>
          <w:b/>
        </w:rPr>
        <w:t>Specific Expectations</w:t>
      </w:r>
      <w:r w:rsidR="00CD7F20" w:rsidRPr="00850B68">
        <w:rPr>
          <w:rFonts w:asciiTheme="majorHAnsi" w:hAnsiTheme="majorHAnsi" w:cstheme="majorHAnsi"/>
          <w:b/>
        </w:rPr>
        <w:t>:</w:t>
      </w:r>
      <w:r w:rsidRPr="00850B68">
        <w:rPr>
          <w:rFonts w:asciiTheme="majorHAnsi" w:hAnsiTheme="majorHAnsi" w:cstheme="majorHAnsi"/>
          <w:b/>
        </w:rPr>
        <w:t xml:space="preserve"> </w:t>
      </w:r>
    </w:p>
    <w:p w14:paraId="2F125B36" w14:textId="647203B7" w:rsidR="008F3D40" w:rsidRPr="00850B68" w:rsidRDefault="008F3D40"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rPr>
        <w:t>A1.4 incorporate appropriate technological concepts (e.g., aesthetics, control, environmental sustainability/stewardship, ergonomics, fabrication/building/ creation, function, innovation, material, mechanism, power and energy, safety, structure, systems) in the design, fabrication or delivery, and evaluation of a product or service (see pp. 5–6);</w:t>
      </w:r>
    </w:p>
    <w:p w14:paraId="0CCEB72D" w14:textId="4572E96E" w:rsidR="008F3D40" w:rsidRPr="00850B68" w:rsidRDefault="008F3D40"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rPr>
        <w:t>A2.1 use a variety of appropriate methods to communicate information or ideas and concepts during the planning and production stages of a project (e.g., production plans, scripts, flow charts, storyboards, sketches, technical drawings, recipes, client consultation reports, design briefs);</w:t>
      </w:r>
    </w:p>
    <w:p w14:paraId="5883AA7B" w14:textId="05056CC2" w:rsidR="008F3D40" w:rsidRPr="00850B68" w:rsidRDefault="008F3D40"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rPr>
        <w:t>A3.2 suggest improvements to a product or service on the basis of a set of criteria relevant to that product or service (e.g., durability, reliability, ease of use, eco-friendliness, appearance, safety, customer satisfaction)</w:t>
      </w:r>
    </w:p>
    <w:p w14:paraId="2F9B96C0" w14:textId="77777777" w:rsidR="00FF1ACD" w:rsidRPr="00850B68" w:rsidRDefault="00FF1ACD"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7EF3072F" w14:textId="77777777" w:rsidR="000D5428" w:rsidRPr="00850B68" w:rsidRDefault="000D5428"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4C678232" w14:textId="77777777" w:rsidR="00830CBB" w:rsidRPr="00850B68" w:rsidRDefault="00830CBB" w:rsidP="000D5428">
      <w:pPr>
        <w:pStyle w:val="NoSpacing"/>
        <w:rPr>
          <w:rFonts w:asciiTheme="majorHAnsi" w:hAnsiTheme="majorHAnsi" w:cstheme="majorHAnsi"/>
        </w:rPr>
      </w:pPr>
    </w:p>
    <w:p w14:paraId="5D60FACB" w14:textId="4BC4FF0E" w:rsidR="00306B70" w:rsidRPr="00850B68" w:rsidRDefault="00306B70"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b/>
        </w:rPr>
        <w:t>Prior Learning</w:t>
      </w:r>
      <w:r w:rsidR="00372D9B" w:rsidRPr="00850B68">
        <w:rPr>
          <w:rFonts w:asciiTheme="majorHAnsi" w:hAnsiTheme="majorHAnsi" w:cstheme="majorHAnsi"/>
          <w:b/>
        </w:rPr>
        <w:t xml:space="preserve">: </w:t>
      </w:r>
      <w:r w:rsidR="00EB25E3">
        <w:rPr>
          <w:rFonts w:asciiTheme="majorHAnsi" w:hAnsiTheme="majorHAnsi" w:cstheme="majorHAnsi"/>
        </w:rPr>
        <w:t>Lesson #1</w:t>
      </w:r>
      <w:r w:rsidR="00614FAA">
        <w:rPr>
          <w:rFonts w:asciiTheme="majorHAnsi" w:hAnsiTheme="majorHAnsi" w:cstheme="majorHAnsi"/>
        </w:rPr>
        <w:t>, activity on different taxi styles and types, activity on cabin layout</w:t>
      </w:r>
    </w:p>
    <w:p w14:paraId="6C821689" w14:textId="77777777" w:rsidR="00306B70" w:rsidRPr="00850B68" w:rsidRDefault="00306B70"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55A768F9" w14:textId="77777777" w:rsidR="00306B70" w:rsidRPr="00850B68" w:rsidRDefault="00306B70" w:rsidP="000D5428">
      <w:pPr>
        <w:pStyle w:val="NoSpacing"/>
        <w:rPr>
          <w:rFonts w:asciiTheme="majorHAnsi" w:hAnsiTheme="majorHAnsi" w:cstheme="majorHAnsi"/>
        </w:rPr>
      </w:pPr>
    </w:p>
    <w:p w14:paraId="1273052E" w14:textId="0B36EB7B" w:rsidR="000D5428" w:rsidRPr="00850B68" w:rsidRDefault="000D5428"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b/>
        </w:rPr>
        <w:t>Key Learning Goals</w:t>
      </w:r>
      <w:r w:rsidR="00830CBB" w:rsidRPr="00850B68">
        <w:rPr>
          <w:rFonts w:asciiTheme="majorHAnsi" w:hAnsiTheme="majorHAnsi" w:cstheme="majorHAnsi"/>
          <w:b/>
        </w:rPr>
        <w:t xml:space="preserve"> </w:t>
      </w:r>
    </w:p>
    <w:p w14:paraId="7EFB22FD" w14:textId="5F17E2E7" w:rsidR="000D5428" w:rsidRPr="00850B68" w:rsidRDefault="00372D9B"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rPr>
        <w:t xml:space="preserve">Students will understand the </w:t>
      </w:r>
      <w:r w:rsidR="00EB25E3">
        <w:rPr>
          <w:rFonts w:asciiTheme="majorHAnsi" w:hAnsiTheme="majorHAnsi" w:cstheme="majorHAnsi"/>
        </w:rPr>
        <w:t>purpose of a sample board.</w:t>
      </w:r>
    </w:p>
    <w:p w14:paraId="1AD3DFCA" w14:textId="426276C4" w:rsidR="00372D9B" w:rsidRPr="00850B68" w:rsidRDefault="00372D9B"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rPr>
        <w:t xml:space="preserve">Students will describe the </w:t>
      </w:r>
      <w:r w:rsidR="00EB25E3">
        <w:rPr>
          <w:rFonts w:asciiTheme="majorHAnsi" w:hAnsiTheme="majorHAnsi" w:cstheme="majorHAnsi"/>
        </w:rPr>
        <w:t>different design elements included in a sample board.</w:t>
      </w:r>
    </w:p>
    <w:p w14:paraId="5A79B6A9" w14:textId="1F4D9738" w:rsidR="00372D9B" w:rsidRPr="00850B68" w:rsidRDefault="00372D9B"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rPr>
        <w:t xml:space="preserve">Students will identify </w:t>
      </w:r>
      <w:r w:rsidR="00EB25E3">
        <w:rPr>
          <w:rFonts w:asciiTheme="majorHAnsi" w:hAnsiTheme="majorHAnsi" w:cstheme="majorHAnsi"/>
        </w:rPr>
        <w:t xml:space="preserve">materials, textures, and colours used to create a sample board. </w:t>
      </w:r>
    </w:p>
    <w:p w14:paraId="037A4A30" w14:textId="77777777" w:rsidR="00830CBB" w:rsidRPr="00850B68" w:rsidRDefault="00830CBB" w:rsidP="000D5428">
      <w:pPr>
        <w:pStyle w:val="NoSpacing"/>
        <w:rPr>
          <w:rFonts w:asciiTheme="majorHAnsi" w:hAnsiTheme="majorHAnsi" w:cstheme="majorHAnsi"/>
        </w:rPr>
      </w:pPr>
    </w:p>
    <w:p w14:paraId="057CB3BC" w14:textId="77777777" w:rsidR="000D5428" w:rsidRPr="00850B68" w:rsidRDefault="000D5428"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b/>
        </w:rPr>
        <w:t>Key Learning Question</w:t>
      </w:r>
      <w:r w:rsidR="00830CBB" w:rsidRPr="00850B68">
        <w:rPr>
          <w:rFonts w:asciiTheme="majorHAnsi" w:hAnsiTheme="majorHAnsi" w:cstheme="majorHAnsi"/>
          <w:b/>
        </w:rPr>
        <w:t xml:space="preserve"> </w:t>
      </w:r>
      <w:r w:rsidR="00830CBB" w:rsidRPr="00850B68">
        <w:rPr>
          <w:rFonts w:asciiTheme="majorHAnsi" w:hAnsiTheme="majorHAnsi" w:cstheme="majorHAnsi"/>
        </w:rPr>
        <w:t xml:space="preserve">(List any key questions you will ask during the lesson </w:t>
      </w:r>
      <w:r w:rsidR="000F3E38" w:rsidRPr="00850B68">
        <w:rPr>
          <w:rFonts w:asciiTheme="majorHAnsi" w:hAnsiTheme="majorHAnsi" w:cstheme="majorHAnsi"/>
        </w:rPr>
        <w:t xml:space="preserve">which may seek student prior learning or knowledge) </w:t>
      </w:r>
    </w:p>
    <w:p w14:paraId="58374D04" w14:textId="6B7C7361" w:rsidR="004D2C03" w:rsidRDefault="00EB25E3"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-What is a sample board used for?</w:t>
      </w:r>
    </w:p>
    <w:p w14:paraId="1B94C3F8" w14:textId="55CE78F8" w:rsidR="00EB25E3" w:rsidRDefault="00EB25E3"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-Are there different names that describe a sample board?</w:t>
      </w:r>
    </w:p>
    <w:p w14:paraId="4233A6F3" w14:textId="3CFD196E" w:rsidR="00EB25E3" w:rsidRDefault="00EB25E3"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w:t>
      </w:r>
      <w:r w:rsidR="00B47E7A">
        <w:rPr>
          <w:rFonts w:asciiTheme="majorHAnsi" w:hAnsiTheme="majorHAnsi" w:cstheme="majorHAnsi"/>
        </w:rPr>
        <w:t>What other design applications can a sample board be used?</w:t>
      </w:r>
    </w:p>
    <w:p w14:paraId="3309BE61" w14:textId="73FC9BE2" w:rsidR="00B47E7A" w:rsidRPr="00850B68" w:rsidRDefault="00B47E7A"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-What should be included in a sample board?</w:t>
      </w:r>
    </w:p>
    <w:p w14:paraId="0B91BA44" w14:textId="77777777" w:rsidR="00830CBB" w:rsidRPr="00850B68" w:rsidRDefault="00830CBB" w:rsidP="000D5428">
      <w:pPr>
        <w:pStyle w:val="NoSpacing"/>
        <w:rPr>
          <w:rFonts w:asciiTheme="majorHAnsi" w:hAnsiTheme="majorHAnsi" w:cstheme="majorHAnsi"/>
        </w:rPr>
      </w:pPr>
    </w:p>
    <w:p w14:paraId="72808BA2" w14:textId="77777777" w:rsidR="000D5428" w:rsidRDefault="00FF1ACD"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b/>
        </w:rPr>
        <w:t>Materials List</w:t>
      </w:r>
      <w:r w:rsidR="000F3E38" w:rsidRPr="00850B68">
        <w:rPr>
          <w:rFonts w:asciiTheme="majorHAnsi" w:hAnsiTheme="majorHAnsi" w:cstheme="majorHAnsi"/>
          <w:b/>
        </w:rPr>
        <w:t xml:space="preserve"> </w:t>
      </w:r>
      <w:r w:rsidR="000F3E38" w:rsidRPr="00850B68">
        <w:rPr>
          <w:rFonts w:asciiTheme="majorHAnsi" w:hAnsiTheme="majorHAnsi" w:cstheme="majorHAnsi"/>
        </w:rPr>
        <w:t>(List the materials which may be needed to deliver the lesson whether it is a Socratic or Demonstration lesson format)</w:t>
      </w:r>
    </w:p>
    <w:p w14:paraId="2255A70B" w14:textId="77777777" w:rsidR="00AE65C2" w:rsidRDefault="00AE65C2"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1F5CAF09" w14:textId="0A8FA3C4" w:rsidR="00AE65C2" w:rsidRDefault="00AE65C2"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For students, hand out</w:t>
      </w:r>
      <w:r w:rsidR="00B47E7A">
        <w:rPr>
          <w:rFonts w:asciiTheme="majorHAnsi" w:hAnsiTheme="majorHAnsi" w:cstheme="majorHAnsi"/>
        </w:rPr>
        <w:t xml:space="preserve"> example</w:t>
      </w:r>
      <w:r>
        <w:rPr>
          <w:rFonts w:asciiTheme="majorHAnsi" w:hAnsiTheme="majorHAnsi" w:cstheme="majorHAnsi"/>
        </w:rPr>
        <w:t xml:space="preserve"> of </w:t>
      </w:r>
      <w:r w:rsidR="00B47E7A">
        <w:rPr>
          <w:rFonts w:asciiTheme="majorHAnsi" w:hAnsiTheme="majorHAnsi" w:cstheme="majorHAnsi"/>
        </w:rPr>
        <w:t xml:space="preserve">a sample </w:t>
      </w:r>
      <w:r w:rsidR="005F5ED7">
        <w:rPr>
          <w:rFonts w:asciiTheme="majorHAnsi" w:hAnsiTheme="majorHAnsi" w:cstheme="majorHAnsi"/>
        </w:rPr>
        <w:t>board.</w:t>
      </w:r>
      <w:r>
        <w:rPr>
          <w:rFonts w:asciiTheme="majorHAnsi" w:hAnsiTheme="majorHAnsi" w:cstheme="majorHAnsi"/>
        </w:rPr>
        <w:t xml:space="preserve"> </w:t>
      </w:r>
    </w:p>
    <w:p w14:paraId="6C8AEC82" w14:textId="77777777" w:rsidR="00425AE9" w:rsidRDefault="00AE65C2"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lastRenderedPageBreak/>
        <w:t xml:space="preserve">For the teacher, </w:t>
      </w:r>
      <w:r w:rsidR="00425AE9">
        <w:rPr>
          <w:rFonts w:asciiTheme="majorHAnsi" w:hAnsiTheme="majorHAnsi" w:cstheme="majorHAnsi"/>
        </w:rPr>
        <w:t>board,</w:t>
      </w:r>
      <w:r>
        <w:rPr>
          <w:rFonts w:asciiTheme="majorHAnsi" w:hAnsiTheme="majorHAnsi" w:cstheme="majorHAnsi"/>
        </w:rPr>
        <w:t xml:space="preserve"> or projector to display </w:t>
      </w:r>
      <w:r w:rsidR="00B47E7A">
        <w:rPr>
          <w:rFonts w:asciiTheme="majorHAnsi" w:hAnsiTheme="majorHAnsi" w:cstheme="majorHAnsi"/>
        </w:rPr>
        <w:t>video, speakers for video</w:t>
      </w:r>
      <w:r w:rsidR="00E2000D">
        <w:rPr>
          <w:rFonts w:asciiTheme="majorHAnsi" w:hAnsiTheme="majorHAnsi" w:cstheme="majorHAnsi"/>
        </w:rPr>
        <w:t xml:space="preserve">, sample materials of leather, suede, composite, automotive carpet, vinyl, metals. </w:t>
      </w:r>
    </w:p>
    <w:p w14:paraId="5C0ABCA3" w14:textId="18CF876C" w:rsidR="00AE65C2" w:rsidRDefault="00425AE9"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 xml:space="preserve">A full interior door card. </w:t>
      </w:r>
    </w:p>
    <w:p w14:paraId="7BFBE758" w14:textId="5FB660AF" w:rsidR="00425AE9" w:rsidRDefault="00425AE9"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 xml:space="preserve">Optional, new sample vehicle from a local dealership. </w:t>
      </w:r>
    </w:p>
    <w:p w14:paraId="4879ABFB" w14:textId="77777777" w:rsidR="00830CBB" w:rsidRPr="00850B68" w:rsidRDefault="00830CBB"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7EC785D6" w14:textId="77777777" w:rsidR="00FF1ACD" w:rsidRPr="00850B68" w:rsidRDefault="00FF1ACD"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476651C9" w14:textId="77777777" w:rsidR="00830CBB" w:rsidRPr="00850B68" w:rsidRDefault="00830CBB" w:rsidP="000D5428">
      <w:pPr>
        <w:pStyle w:val="NoSpacing"/>
        <w:rPr>
          <w:rFonts w:asciiTheme="majorHAnsi" w:hAnsiTheme="majorHAnsi" w:cstheme="majorHAnsi"/>
        </w:rPr>
      </w:pPr>
    </w:p>
    <w:p w14:paraId="3B5C6D5A" w14:textId="77777777" w:rsidR="00FB0A93" w:rsidRPr="00850B68" w:rsidRDefault="00FB0A93"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b/>
        </w:rPr>
        <w:t xml:space="preserve">Teaching Aids </w:t>
      </w:r>
      <w:r w:rsidRPr="00850B68">
        <w:rPr>
          <w:rFonts w:asciiTheme="majorHAnsi" w:hAnsiTheme="majorHAnsi" w:cstheme="majorHAnsi"/>
        </w:rPr>
        <w:t>(List any teac</w:t>
      </w:r>
      <w:r w:rsidR="00504CFF" w:rsidRPr="00850B68">
        <w:rPr>
          <w:rFonts w:asciiTheme="majorHAnsi" w:hAnsiTheme="majorHAnsi" w:cstheme="majorHAnsi"/>
        </w:rPr>
        <w:t>hing aids needed for the lesson</w:t>
      </w:r>
      <w:r w:rsidRPr="00850B68">
        <w:rPr>
          <w:rFonts w:asciiTheme="majorHAnsi" w:hAnsiTheme="majorHAnsi" w:cstheme="majorHAnsi"/>
        </w:rPr>
        <w:t>; Handouts, Power Points, etc. and include them with this plan)</w:t>
      </w:r>
    </w:p>
    <w:p w14:paraId="3D68A08E" w14:textId="417DE739" w:rsidR="00850B68" w:rsidRDefault="00850B68"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7DDE0EB7" w14:textId="78688D11" w:rsidR="00850B68" w:rsidRDefault="00000000"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hyperlink r:id="rId6" w:anchor="heading=h.uvho5nmkcqyt" w:history="1">
        <w:r w:rsidR="00B47E7A" w:rsidRPr="00B47E7A">
          <w:rPr>
            <w:rStyle w:val="Hyperlink"/>
            <w:rFonts w:asciiTheme="majorHAnsi" w:hAnsiTheme="majorHAnsi" w:cstheme="majorHAnsi"/>
          </w:rPr>
          <w:t>Example of a Sample board</w:t>
        </w:r>
      </w:hyperlink>
    </w:p>
    <w:p w14:paraId="63BF715C" w14:textId="77777777" w:rsidR="00850B68" w:rsidRDefault="00850B68"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747A4686" w14:textId="5DF8B81D" w:rsidR="00AE65C2" w:rsidRDefault="00B47E7A"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Videos</w:t>
      </w:r>
    </w:p>
    <w:p w14:paraId="664C58A0" w14:textId="77777777" w:rsidR="00B47E7A" w:rsidRDefault="00000000"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hyperlink r:id="rId7" w:history="1">
        <w:r w:rsidR="00B47E7A" w:rsidRPr="00B47E7A">
          <w:rPr>
            <w:rStyle w:val="Hyperlink"/>
            <w:rFonts w:asciiTheme="majorHAnsi" w:hAnsiTheme="majorHAnsi" w:cstheme="majorHAnsi"/>
          </w:rPr>
          <w:t>Presentation board</w:t>
        </w:r>
      </w:hyperlink>
    </w:p>
    <w:p w14:paraId="1FC532DB" w14:textId="77777777" w:rsidR="00B47E7A" w:rsidRDefault="00000000"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hyperlink r:id="rId8" w:history="1">
        <w:r w:rsidR="00B47E7A" w:rsidRPr="00B47E7A">
          <w:rPr>
            <w:rStyle w:val="Hyperlink"/>
            <w:rFonts w:asciiTheme="majorHAnsi" w:hAnsiTheme="majorHAnsi" w:cstheme="majorHAnsi"/>
          </w:rPr>
          <w:t>Mood/Conceptual board</w:t>
        </w:r>
      </w:hyperlink>
    </w:p>
    <w:p w14:paraId="4100DA1F" w14:textId="38282DC9" w:rsidR="00AE65C2" w:rsidRPr="00850B68" w:rsidRDefault="00000000"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hyperlink r:id="rId9" w:history="1">
        <w:r w:rsidR="00B47E7A" w:rsidRPr="00B47E7A">
          <w:rPr>
            <w:rStyle w:val="Hyperlink"/>
            <w:rFonts w:asciiTheme="majorHAnsi" w:hAnsiTheme="majorHAnsi" w:cstheme="majorHAnsi"/>
          </w:rPr>
          <w:t>Sample Board</w:t>
        </w:r>
      </w:hyperlink>
      <w:r w:rsidR="00B47E7A">
        <w:rPr>
          <w:rFonts w:asciiTheme="majorHAnsi" w:hAnsiTheme="majorHAnsi" w:cstheme="majorHAnsi"/>
        </w:rPr>
        <w:t xml:space="preserve"> </w:t>
      </w:r>
    </w:p>
    <w:p w14:paraId="50A4ABBE" w14:textId="77777777" w:rsidR="00850B68" w:rsidRDefault="00850B68"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07394FAE" w14:textId="77777777" w:rsidR="00FB0A93" w:rsidRPr="00850B68" w:rsidRDefault="00FB0A93"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3CB26D2D" w14:textId="77777777" w:rsidR="00FB0A93" w:rsidRPr="00850B68" w:rsidRDefault="00FB0A93" w:rsidP="000D5428">
      <w:pPr>
        <w:pStyle w:val="NoSpacing"/>
        <w:rPr>
          <w:rFonts w:asciiTheme="majorHAnsi" w:hAnsiTheme="majorHAnsi" w:cstheme="majorHAnsi"/>
        </w:rPr>
      </w:pPr>
    </w:p>
    <w:p w14:paraId="24131C35" w14:textId="77777777" w:rsidR="00FF1ACD" w:rsidRPr="00AC60A2" w:rsidRDefault="000F3E38"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AC60A2">
        <w:rPr>
          <w:rFonts w:asciiTheme="majorHAnsi" w:hAnsiTheme="majorHAnsi" w:cstheme="majorHAnsi"/>
          <w:b/>
        </w:rPr>
        <w:t>Teaching</w:t>
      </w:r>
      <w:r w:rsidR="00FF1ACD" w:rsidRPr="00AC60A2">
        <w:rPr>
          <w:rFonts w:asciiTheme="majorHAnsi" w:hAnsiTheme="majorHAnsi" w:cstheme="majorHAnsi"/>
          <w:b/>
        </w:rPr>
        <w:t xml:space="preserve"> Strategies</w:t>
      </w:r>
      <w:r w:rsidRPr="00AC60A2">
        <w:rPr>
          <w:rFonts w:asciiTheme="majorHAnsi" w:hAnsiTheme="majorHAnsi" w:cstheme="majorHAnsi"/>
          <w:b/>
        </w:rPr>
        <w:t xml:space="preserve"> </w:t>
      </w:r>
      <w:r w:rsidRPr="00AC60A2">
        <w:rPr>
          <w:rFonts w:asciiTheme="majorHAnsi" w:hAnsiTheme="majorHAnsi" w:cstheme="majorHAnsi"/>
        </w:rPr>
        <w:t>(Give step by step instruction on how to deliver the lesson, this should be clear and precise and there should be enough information given so that another teacher would be able to deliver the lesson)</w:t>
      </w:r>
    </w:p>
    <w:p w14:paraId="0ED73869" w14:textId="77777777" w:rsidR="00AE65C2" w:rsidRPr="00AC60A2" w:rsidRDefault="00AE65C2"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71A2226B" w14:textId="7BC2F0CE" w:rsidR="008420A4" w:rsidRDefault="00AE65C2" w:rsidP="00B47E7A">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AC60A2">
        <w:rPr>
          <w:rFonts w:asciiTheme="majorHAnsi" w:hAnsiTheme="majorHAnsi" w:cstheme="majorHAnsi"/>
        </w:rPr>
        <w:t>-Start the lesson</w:t>
      </w:r>
      <w:r w:rsidR="00E2000D">
        <w:rPr>
          <w:rFonts w:asciiTheme="majorHAnsi" w:hAnsiTheme="majorHAnsi" w:cstheme="majorHAnsi"/>
        </w:rPr>
        <w:t xml:space="preserve"> by pulling up an image an interior of a </w:t>
      </w:r>
      <w:hyperlink r:id="rId10" w:history="1">
        <w:r w:rsidR="00E2000D" w:rsidRPr="00E2000D">
          <w:rPr>
            <w:rStyle w:val="Hyperlink"/>
            <w:rFonts w:asciiTheme="majorHAnsi" w:hAnsiTheme="majorHAnsi" w:cstheme="majorHAnsi"/>
          </w:rPr>
          <w:t>Bugatti Chiron</w:t>
        </w:r>
      </w:hyperlink>
      <w:r w:rsidR="00E2000D">
        <w:rPr>
          <w:rFonts w:asciiTheme="majorHAnsi" w:hAnsiTheme="majorHAnsi" w:cstheme="majorHAnsi"/>
        </w:rPr>
        <w:t xml:space="preserve"> </w:t>
      </w:r>
      <w:r w:rsidR="00D01927">
        <w:rPr>
          <w:rFonts w:asciiTheme="majorHAnsi" w:hAnsiTheme="majorHAnsi" w:cstheme="majorHAnsi"/>
        </w:rPr>
        <w:t xml:space="preserve">or </w:t>
      </w:r>
      <w:hyperlink r:id="rId11" w:history="1">
        <w:r w:rsidR="00D01927" w:rsidRPr="00D01927">
          <w:rPr>
            <w:rStyle w:val="Hyperlink"/>
            <w:rFonts w:asciiTheme="majorHAnsi" w:hAnsiTheme="majorHAnsi" w:cstheme="majorHAnsi"/>
          </w:rPr>
          <w:t>G-Wagon</w:t>
        </w:r>
      </w:hyperlink>
      <w:r w:rsidR="00D01927">
        <w:rPr>
          <w:rFonts w:asciiTheme="majorHAnsi" w:hAnsiTheme="majorHAnsi" w:cstheme="majorHAnsi"/>
        </w:rPr>
        <w:t xml:space="preserve"> </w:t>
      </w:r>
      <w:r w:rsidR="00E2000D">
        <w:rPr>
          <w:rFonts w:asciiTheme="majorHAnsi" w:hAnsiTheme="majorHAnsi" w:cstheme="majorHAnsi"/>
        </w:rPr>
        <w:t xml:space="preserve">(or </w:t>
      </w:r>
      <w:r w:rsidR="00DD0D27">
        <w:rPr>
          <w:rFonts w:asciiTheme="majorHAnsi" w:hAnsiTheme="majorHAnsi" w:cstheme="majorHAnsi"/>
        </w:rPr>
        <w:t>an</w:t>
      </w:r>
      <w:r w:rsidR="00E2000D">
        <w:rPr>
          <w:rFonts w:asciiTheme="majorHAnsi" w:hAnsiTheme="majorHAnsi" w:cstheme="majorHAnsi"/>
        </w:rPr>
        <w:t>other</w:t>
      </w:r>
      <w:r w:rsidR="00D01927">
        <w:rPr>
          <w:rFonts w:asciiTheme="majorHAnsi" w:hAnsiTheme="majorHAnsi" w:cstheme="majorHAnsi"/>
        </w:rPr>
        <w:t xml:space="preserve"> luxury or </w:t>
      </w:r>
      <w:r w:rsidR="00E2000D">
        <w:rPr>
          <w:rFonts w:asciiTheme="majorHAnsi" w:hAnsiTheme="majorHAnsi" w:cstheme="majorHAnsi"/>
        </w:rPr>
        <w:t>hyper</w:t>
      </w:r>
      <w:r w:rsidR="005359EE">
        <w:rPr>
          <w:rFonts w:asciiTheme="majorHAnsi" w:hAnsiTheme="majorHAnsi" w:cstheme="majorHAnsi"/>
        </w:rPr>
        <w:t>/super</w:t>
      </w:r>
      <w:r w:rsidR="00E2000D">
        <w:rPr>
          <w:rFonts w:asciiTheme="majorHAnsi" w:hAnsiTheme="majorHAnsi" w:cstheme="majorHAnsi"/>
        </w:rPr>
        <w:t xml:space="preserve"> car) </w:t>
      </w:r>
    </w:p>
    <w:p w14:paraId="11165275" w14:textId="62A1372C" w:rsidR="00E2000D" w:rsidRDefault="00E2000D" w:rsidP="00B47E7A">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w:t>
      </w:r>
      <w:r w:rsidRPr="005F5ED7">
        <w:rPr>
          <w:rFonts w:asciiTheme="majorHAnsi" w:hAnsiTheme="majorHAnsi" w:cstheme="majorHAnsi"/>
          <w:b/>
          <w:bCs/>
        </w:rPr>
        <w:t>Describe</w:t>
      </w:r>
      <w:r>
        <w:rPr>
          <w:rFonts w:asciiTheme="majorHAnsi" w:hAnsiTheme="majorHAnsi" w:cstheme="majorHAnsi"/>
        </w:rPr>
        <w:t xml:space="preserve"> each colour, texture, material, metal, wood, composite and where it’s located inside the vehicle. </w:t>
      </w:r>
    </w:p>
    <w:p w14:paraId="24CBF0AC" w14:textId="2E640FF3" w:rsidR="00425AE9" w:rsidRDefault="00E2000D" w:rsidP="00B47E7A">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w:t>
      </w:r>
      <w:r w:rsidR="00DD0D27">
        <w:rPr>
          <w:rFonts w:asciiTheme="majorHAnsi" w:hAnsiTheme="majorHAnsi" w:cstheme="majorHAnsi"/>
        </w:rPr>
        <w:t>If you have samples, s</w:t>
      </w:r>
      <w:r>
        <w:rPr>
          <w:rFonts w:asciiTheme="majorHAnsi" w:hAnsiTheme="majorHAnsi" w:cstheme="majorHAnsi"/>
        </w:rPr>
        <w:t xml:space="preserve">how </w:t>
      </w:r>
      <w:r w:rsidR="00DD0D27">
        <w:rPr>
          <w:rFonts w:asciiTheme="majorHAnsi" w:hAnsiTheme="majorHAnsi" w:cstheme="majorHAnsi"/>
        </w:rPr>
        <w:t>sam</w:t>
      </w:r>
      <w:r>
        <w:rPr>
          <w:rFonts w:asciiTheme="majorHAnsi" w:hAnsiTheme="majorHAnsi" w:cstheme="majorHAnsi"/>
        </w:rPr>
        <w:t>ples of the interior materials, pass around the class. Discuss textures, colours</w:t>
      </w:r>
      <w:r w:rsidR="00425AE9">
        <w:rPr>
          <w:rFonts w:asciiTheme="majorHAnsi" w:hAnsiTheme="majorHAnsi" w:cstheme="majorHAnsi"/>
        </w:rPr>
        <w:t xml:space="preserve">, </w:t>
      </w:r>
      <w:r w:rsidR="005359EE">
        <w:rPr>
          <w:rFonts w:asciiTheme="majorHAnsi" w:hAnsiTheme="majorHAnsi" w:cstheme="majorHAnsi"/>
        </w:rPr>
        <w:t xml:space="preserve">have everyone in the class have a </w:t>
      </w:r>
      <w:r w:rsidR="00425AE9">
        <w:rPr>
          <w:rFonts w:asciiTheme="majorHAnsi" w:hAnsiTheme="majorHAnsi" w:cstheme="majorHAnsi"/>
        </w:rPr>
        <w:t xml:space="preserve">feel of each. </w:t>
      </w:r>
    </w:p>
    <w:p w14:paraId="1C557002" w14:textId="33551DC0" w:rsidR="00E2000D" w:rsidRDefault="00425AE9" w:rsidP="00B47E7A">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w:t>
      </w:r>
      <w:r w:rsidRPr="005F5ED7">
        <w:rPr>
          <w:rFonts w:asciiTheme="majorHAnsi" w:hAnsiTheme="majorHAnsi" w:cstheme="majorHAnsi"/>
          <w:b/>
          <w:bCs/>
        </w:rPr>
        <w:t xml:space="preserve">Ask </w:t>
      </w:r>
      <w:r>
        <w:rPr>
          <w:rFonts w:asciiTheme="majorHAnsi" w:hAnsiTheme="majorHAnsi" w:cstheme="majorHAnsi"/>
        </w:rPr>
        <w:t xml:space="preserve">the students where they think the harder materials, natural materials and textures should be place. If available have an interior door </w:t>
      </w:r>
      <w:r w:rsidR="005359EE">
        <w:rPr>
          <w:rFonts w:asciiTheme="majorHAnsi" w:hAnsiTheme="majorHAnsi" w:cstheme="majorHAnsi"/>
        </w:rPr>
        <w:t xml:space="preserve">card </w:t>
      </w:r>
      <w:r>
        <w:rPr>
          <w:rFonts w:asciiTheme="majorHAnsi" w:hAnsiTheme="majorHAnsi" w:cstheme="majorHAnsi"/>
        </w:rPr>
        <w:t>for students to see a full-scale example. (Optional sample new vehicle from a dealership</w:t>
      </w:r>
      <w:r w:rsidR="005359EE">
        <w:rPr>
          <w:rFonts w:asciiTheme="majorHAnsi" w:hAnsiTheme="majorHAnsi" w:cstheme="majorHAnsi"/>
        </w:rPr>
        <w:t xml:space="preserve"> to sit in or ones in an </w:t>
      </w:r>
      <w:proofErr w:type="spellStart"/>
      <w:r w:rsidR="005359EE">
        <w:rPr>
          <w:rFonts w:asciiTheme="majorHAnsi" w:hAnsiTheme="majorHAnsi" w:cstheme="majorHAnsi"/>
        </w:rPr>
        <w:t>Autoshop</w:t>
      </w:r>
      <w:proofErr w:type="spellEnd"/>
      <w:r>
        <w:rPr>
          <w:rFonts w:asciiTheme="majorHAnsi" w:hAnsiTheme="majorHAnsi" w:cstheme="majorHAnsi"/>
        </w:rPr>
        <w:t>).</w:t>
      </w:r>
    </w:p>
    <w:p w14:paraId="6E5E7974" w14:textId="652EA579" w:rsidR="00425AE9" w:rsidRDefault="00425AE9" w:rsidP="00B47E7A">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-Have the students consider which surfaces should be hard, example door handles, seat adjusters, steering wheel</w:t>
      </w:r>
      <w:r w:rsidR="00DD0D27">
        <w:rPr>
          <w:rFonts w:asciiTheme="majorHAnsi" w:hAnsiTheme="majorHAnsi" w:cstheme="majorHAnsi"/>
        </w:rPr>
        <w:t>, the reasons could be wear and repetitive use</w:t>
      </w:r>
      <w:r w:rsidR="005359EE">
        <w:rPr>
          <w:rFonts w:asciiTheme="majorHAnsi" w:hAnsiTheme="majorHAnsi" w:cstheme="majorHAnsi"/>
        </w:rPr>
        <w:t>, discuss as a class</w:t>
      </w:r>
      <w:r w:rsidR="00DD0D27">
        <w:rPr>
          <w:rFonts w:asciiTheme="majorHAnsi" w:hAnsiTheme="majorHAnsi" w:cstheme="majorHAnsi"/>
        </w:rPr>
        <w:t xml:space="preserve">. </w:t>
      </w:r>
    </w:p>
    <w:p w14:paraId="6DD282C8" w14:textId="5EDC8C25" w:rsidR="00425AE9" w:rsidRDefault="00425AE9" w:rsidP="00B47E7A">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-Have the student</w:t>
      </w:r>
      <w:r w:rsidR="005359EE">
        <w:rPr>
          <w:rFonts w:asciiTheme="majorHAnsi" w:hAnsiTheme="majorHAnsi" w:cstheme="majorHAnsi"/>
        </w:rPr>
        <w:t>s</w:t>
      </w:r>
      <w:r>
        <w:rPr>
          <w:rFonts w:asciiTheme="majorHAnsi" w:hAnsiTheme="majorHAnsi" w:cstheme="majorHAnsi"/>
        </w:rPr>
        <w:t xml:space="preserve"> consider which surfaces should be soft to the touch</w:t>
      </w:r>
      <w:r w:rsidR="00DD0D27">
        <w:rPr>
          <w:rFonts w:asciiTheme="majorHAnsi" w:hAnsiTheme="majorHAnsi" w:cstheme="majorHAnsi"/>
        </w:rPr>
        <w:t xml:space="preserve"> </w:t>
      </w:r>
      <w:r w:rsidR="005359EE">
        <w:rPr>
          <w:rFonts w:asciiTheme="majorHAnsi" w:hAnsiTheme="majorHAnsi" w:cstheme="majorHAnsi"/>
        </w:rPr>
        <w:t xml:space="preserve">normally </w:t>
      </w:r>
      <w:r w:rsidR="00DD0D27">
        <w:rPr>
          <w:rFonts w:asciiTheme="majorHAnsi" w:hAnsiTheme="majorHAnsi" w:cstheme="majorHAnsi"/>
        </w:rPr>
        <w:t>for comfort</w:t>
      </w:r>
      <w:r>
        <w:rPr>
          <w:rFonts w:asciiTheme="majorHAnsi" w:hAnsiTheme="majorHAnsi" w:cstheme="majorHAnsi"/>
        </w:rPr>
        <w:t xml:space="preserve">. </w:t>
      </w:r>
      <w:r w:rsidRPr="005F5ED7">
        <w:rPr>
          <w:rFonts w:asciiTheme="majorHAnsi" w:hAnsiTheme="majorHAnsi" w:cstheme="majorHAnsi"/>
          <w:b/>
          <w:bCs/>
        </w:rPr>
        <w:t>Ask</w:t>
      </w:r>
      <w:r>
        <w:rPr>
          <w:rFonts w:asciiTheme="majorHAnsi" w:hAnsiTheme="majorHAnsi" w:cstheme="majorHAnsi"/>
        </w:rPr>
        <w:t xml:space="preserve"> </w:t>
      </w:r>
      <w:r w:rsidR="005359EE">
        <w:rPr>
          <w:rFonts w:asciiTheme="majorHAnsi" w:hAnsiTheme="majorHAnsi" w:cstheme="majorHAnsi"/>
        </w:rPr>
        <w:t>the students where they would locate these materials</w:t>
      </w:r>
      <w:r>
        <w:rPr>
          <w:rFonts w:asciiTheme="majorHAnsi" w:hAnsiTheme="majorHAnsi" w:cstheme="majorHAnsi"/>
        </w:rPr>
        <w:t xml:space="preserve">. </w:t>
      </w:r>
    </w:p>
    <w:p w14:paraId="52B27B81" w14:textId="77777777" w:rsidR="00DD0D27" w:rsidRDefault="00425AE9" w:rsidP="00B47E7A">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w:t>
      </w:r>
      <w:r w:rsidRPr="005F5ED7">
        <w:rPr>
          <w:rFonts w:asciiTheme="majorHAnsi" w:hAnsiTheme="majorHAnsi" w:cstheme="majorHAnsi"/>
          <w:b/>
          <w:bCs/>
        </w:rPr>
        <w:t>Explain</w:t>
      </w:r>
      <w:r>
        <w:rPr>
          <w:rFonts w:asciiTheme="majorHAnsi" w:hAnsiTheme="majorHAnsi" w:cstheme="majorHAnsi"/>
        </w:rPr>
        <w:t xml:space="preserve"> how a sample board incorporates all these samples </w:t>
      </w:r>
      <w:r w:rsidR="00DD0D27">
        <w:rPr>
          <w:rFonts w:asciiTheme="majorHAnsi" w:hAnsiTheme="majorHAnsi" w:cstheme="majorHAnsi"/>
        </w:rPr>
        <w:t xml:space="preserve">in one area to view. </w:t>
      </w:r>
    </w:p>
    <w:p w14:paraId="346BD73C" w14:textId="73B0FCB4" w:rsidR="00425AE9" w:rsidRDefault="00DD0D27" w:rsidP="00B47E7A">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w:t>
      </w:r>
      <w:r w:rsidRPr="005F5ED7">
        <w:rPr>
          <w:rFonts w:asciiTheme="majorHAnsi" w:hAnsiTheme="majorHAnsi" w:cstheme="majorHAnsi"/>
          <w:b/>
          <w:bCs/>
        </w:rPr>
        <w:t>Show</w:t>
      </w:r>
      <w:r>
        <w:rPr>
          <w:rFonts w:asciiTheme="majorHAnsi" w:hAnsiTheme="majorHAnsi" w:cstheme="majorHAnsi"/>
        </w:rPr>
        <w:t xml:space="preserve"> the videos</w:t>
      </w:r>
      <w:r w:rsidR="005F5ED7">
        <w:rPr>
          <w:rFonts w:asciiTheme="majorHAnsi" w:hAnsiTheme="majorHAnsi" w:cstheme="majorHAnsi"/>
        </w:rPr>
        <w:t xml:space="preserve"> on sample boards, presentation boards, mood/conceptual boards. (might not want to show all three, choose one that best fits)</w:t>
      </w:r>
    </w:p>
    <w:p w14:paraId="6A2E1AB9" w14:textId="2C9A18D6" w:rsidR="005F5ED7" w:rsidRDefault="005F5ED7" w:rsidP="00B47E7A">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-Explain how a sample board will be used for this project</w:t>
      </w:r>
    </w:p>
    <w:p w14:paraId="52064B19" w14:textId="54E18F5E" w:rsidR="005F5ED7" w:rsidRDefault="005F5ED7" w:rsidP="00B47E7A">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 xml:space="preserve">-Show example of a completed </w:t>
      </w:r>
      <w:hyperlink r:id="rId12" w:anchor="heading=h.uvho5nmkcqyt" w:history="1">
        <w:r w:rsidRPr="005F5ED7">
          <w:rPr>
            <w:rStyle w:val="Hyperlink"/>
            <w:rFonts w:asciiTheme="majorHAnsi" w:hAnsiTheme="majorHAnsi" w:cstheme="majorHAnsi"/>
          </w:rPr>
          <w:t>sample board</w:t>
        </w:r>
      </w:hyperlink>
      <w:r>
        <w:rPr>
          <w:rFonts w:asciiTheme="majorHAnsi" w:hAnsiTheme="majorHAnsi" w:cstheme="majorHAnsi"/>
        </w:rPr>
        <w:t>.</w:t>
      </w:r>
    </w:p>
    <w:p w14:paraId="2446F65E" w14:textId="4E33C29A" w:rsidR="00D17CE3" w:rsidRPr="00850B68" w:rsidRDefault="00D17CE3"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0C2DF453" w14:textId="77777777" w:rsidR="00830CBB" w:rsidRDefault="00830CBB"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573B7E7F" w14:textId="77777777" w:rsidR="00AE65C2" w:rsidRPr="00850B68" w:rsidRDefault="00AE65C2"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5A02CA2D" w14:textId="77777777" w:rsidR="00FF1ACD" w:rsidRPr="00850B68" w:rsidRDefault="00FF1ACD"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3812F8C4" w14:textId="77777777" w:rsidR="00306B70" w:rsidRPr="00850B68" w:rsidRDefault="00306B70" w:rsidP="000D5428">
      <w:pPr>
        <w:pStyle w:val="NoSpacing"/>
        <w:rPr>
          <w:rFonts w:asciiTheme="majorHAnsi" w:hAnsiTheme="majorHAnsi" w:cstheme="majorHAnsi"/>
        </w:rPr>
      </w:pPr>
    </w:p>
    <w:p w14:paraId="4ADE3791" w14:textId="77777777" w:rsidR="00FF1ACD" w:rsidRPr="00850B68" w:rsidRDefault="00FF1ACD"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b/>
        </w:rPr>
        <w:t>Modifications and</w:t>
      </w:r>
      <w:r w:rsidR="00B614C5" w:rsidRPr="00850B68">
        <w:rPr>
          <w:rFonts w:asciiTheme="majorHAnsi" w:hAnsiTheme="majorHAnsi" w:cstheme="majorHAnsi"/>
          <w:b/>
        </w:rPr>
        <w:t xml:space="preserve"> Accommodations</w:t>
      </w:r>
      <w:r w:rsidR="000F3E38" w:rsidRPr="00850B68">
        <w:rPr>
          <w:rFonts w:asciiTheme="majorHAnsi" w:hAnsiTheme="majorHAnsi" w:cstheme="majorHAnsi"/>
          <w:b/>
        </w:rPr>
        <w:t xml:space="preserve"> </w:t>
      </w:r>
      <w:r w:rsidR="000F3E38" w:rsidRPr="00850B68">
        <w:rPr>
          <w:rFonts w:asciiTheme="majorHAnsi" w:hAnsiTheme="majorHAnsi" w:cstheme="majorHAnsi"/>
        </w:rPr>
        <w:t xml:space="preserve">(List any </w:t>
      </w:r>
      <w:r w:rsidR="00306B70" w:rsidRPr="00850B68">
        <w:rPr>
          <w:rFonts w:asciiTheme="majorHAnsi" w:hAnsiTheme="majorHAnsi" w:cstheme="majorHAnsi"/>
        </w:rPr>
        <w:t xml:space="preserve">possible </w:t>
      </w:r>
      <w:r w:rsidR="000F3E38" w:rsidRPr="00850B68">
        <w:rPr>
          <w:rFonts w:asciiTheme="majorHAnsi" w:hAnsiTheme="majorHAnsi" w:cstheme="majorHAnsi"/>
        </w:rPr>
        <w:t xml:space="preserve">modifications or </w:t>
      </w:r>
      <w:r w:rsidR="00B614C5" w:rsidRPr="00850B68">
        <w:rPr>
          <w:rFonts w:asciiTheme="majorHAnsi" w:hAnsiTheme="majorHAnsi" w:cstheme="majorHAnsi"/>
        </w:rPr>
        <w:t>accommodations</w:t>
      </w:r>
      <w:r w:rsidR="00306B70" w:rsidRPr="00850B68">
        <w:rPr>
          <w:rFonts w:asciiTheme="majorHAnsi" w:hAnsiTheme="majorHAnsi" w:cstheme="majorHAnsi"/>
        </w:rPr>
        <w:t xml:space="preserve"> to the lesson</w:t>
      </w:r>
      <w:r w:rsidR="000F3E38" w:rsidRPr="00850B68">
        <w:rPr>
          <w:rFonts w:asciiTheme="majorHAnsi" w:hAnsiTheme="majorHAnsi" w:cstheme="majorHAnsi"/>
        </w:rPr>
        <w:t xml:space="preserve"> needed to help students achieve the key learning goals of the lesson)</w:t>
      </w:r>
    </w:p>
    <w:p w14:paraId="4A0690A3" w14:textId="77777777" w:rsidR="00830CBB" w:rsidRPr="00850B68" w:rsidRDefault="00830CBB"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78E7AAAF" w14:textId="2825B8FC" w:rsidR="00830CBB" w:rsidRPr="00850B68" w:rsidRDefault="00622DD2"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lastRenderedPageBreak/>
        <w:t>Review the needs for the classroom. Make notes or highlight points in the article for students that may require accommodations. Have a scribe ready if a student requires one based on their IEP.</w:t>
      </w:r>
    </w:p>
    <w:p w14:paraId="6A8BE3DF" w14:textId="77777777" w:rsidR="00FF1ACD" w:rsidRPr="00850B68" w:rsidRDefault="00FF1ACD"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13B1DC39" w14:textId="77777777" w:rsidR="000F3E38" w:rsidRPr="00850B68" w:rsidRDefault="000F3E38" w:rsidP="000D5428">
      <w:pPr>
        <w:pStyle w:val="NoSpacing"/>
        <w:rPr>
          <w:rFonts w:asciiTheme="majorHAnsi" w:hAnsiTheme="majorHAnsi" w:cstheme="majorHAnsi"/>
        </w:rPr>
      </w:pPr>
    </w:p>
    <w:p w14:paraId="295A3400" w14:textId="77777777" w:rsidR="00FF1ACD" w:rsidRPr="00850B68" w:rsidRDefault="00FF1ACD"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b/>
        </w:rPr>
        <w:t>Terminology List</w:t>
      </w:r>
      <w:r w:rsidR="000F3E38" w:rsidRPr="00850B68">
        <w:rPr>
          <w:rFonts w:asciiTheme="majorHAnsi" w:hAnsiTheme="majorHAnsi" w:cstheme="majorHAnsi"/>
          <w:b/>
        </w:rPr>
        <w:t xml:space="preserve"> </w:t>
      </w:r>
      <w:r w:rsidR="000F3E38" w:rsidRPr="00850B68">
        <w:rPr>
          <w:rFonts w:asciiTheme="majorHAnsi" w:hAnsiTheme="majorHAnsi" w:cstheme="majorHAnsi"/>
        </w:rPr>
        <w:t>(List all new terminology that may be learned during the lesson)</w:t>
      </w:r>
    </w:p>
    <w:p w14:paraId="7941AE2C" w14:textId="56C1684D" w:rsidR="00D4182D" w:rsidRDefault="005F5ED7"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-Mood board</w:t>
      </w:r>
    </w:p>
    <w:p w14:paraId="1209147A" w14:textId="494337C5" w:rsidR="005F5ED7" w:rsidRDefault="005F5ED7"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-Sample Board</w:t>
      </w:r>
    </w:p>
    <w:p w14:paraId="7249B5F5" w14:textId="7E37482E" w:rsidR="005F5ED7" w:rsidRDefault="005F5ED7"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-conceptual Board</w:t>
      </w:r>
    </w:p>
    <w:p w14:paraId="058F4D3E" w14:textId="31790FB7" w:rsidR="005F5ED7" w:rsidRDefault="005F5ED7"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w:t>
      </w:r>
      <w:hyperlink r:id="rId13" w:history="1">
        <w:r w:rsidRPr="005F5ED7">
          <w:rPr>
            <w:rStyle w:val="Hyperlink"/>
            <w:rFonts w:asciiTheme="majorHAnsi" w:hAnsiTheme="majorHAnsi" w:cstheme="majorHAnsi"/>
          </w:rPr>
          <w:t>door card</w:t>
        </w:r>
      </w:hyperlink>
    </w:p>
    <w:p w14:paraId="5B249D22" w14:textId="2E6BE26D" w:rsidR="005F5ED7" w:rsidRDefault="005F5ED7"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 xml:space="preserve">-composite </w:t>
      </w:r>
    </w:p>
    <w:p w14:paraId="00657DAF" w14:textId="027D3892" w:rsidR="005F5ED7" w:rsidRDefault="005F5ED7"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w:t>
      </w:r>
      <w:r>
        <w:rPr>
          <w:rFonts w:asciiTheme="majorHAnsi" w:hAnsiTheme="majorHAnsi" w:cstheme="majorHAnsi"/>
        </w:rPr>
        <w:t>full-scale</w:t>
      </w:r>
    </w:p>
    <w:p w14:paraId="010E2344" w14:textId="77777777" w:rsidR="00D4182D" w:rsidRPr="00850B68" w:rsidRDefault="00D4182D"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30DD8E74" w14:textId="77777777" w:rsidR="00FF1ACD" w:rsidRPr="00850B68" w:rsidRDefault="00FF1ACD"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3EAED115" w14:textId="77777777" w:rsidR="00830CBB" w:rsidRPr="00850B68" w:rsidRDefault="00830CBB" w:rsidP="000D5428">
      <w:pPr>
        <w:pStyle w:val="NoSpacing"/>
        <w:rPr>
          <w:rFonts w:asciiTheme="majorHAnsi" w:hAnsiTheme="majorHAnsi" w:cstheme="majorHAnsi"/>
        </w:rPr>
      </w:pPr>
    </w:p>
    <w:p w14:paraId="5397DD68" w14:textId="77777777" w:rsidR="00FF1ACD" w:rsidRPr="00850B68" w:rsidRDefault="00FF1ACD"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b/>
        </w:rPr>
        <w:t>Literacy and Numeracy</w:t>
      </w:r>
      <w:r w:rsidR="000F3E38" w:rsidRPr="00850B68">
        <w:rPr>
          <w:rFonts w:asciiTheme="majorHAnsi" w:hAnsiTheme="majorHAnsi" w:cstheme="majorHAnsi"/>
          <w:b/>
        </w:rPr>
        <w:t xml:space="preserve"> </w:t>
      </w:r>
      <w:r w:rsidR="000F3E38" w:rsidRPr="00850B68">
        <w:rPr>
          <w:rFonts w:asciiTheme="majorHAnsi" w:hAnsiTheme="majorHAnsi" w:cstheme="majorHAnsi"/>
        </w:rPr>
        <w:t xml:space="preserve">(List any literacy strategies and numeracy strategies which may be </w:t>
      </w:r>
      <w:r w:rsidR="00211CDD" w:rsidRPr="00850B68">
        <w:rPr>
          <w:rFonts w:asciiTheme="majorHAnsi" w:hAnsiTheme="majorHAnsi" w:cstheme="majorHAnsi"/>
        </w:rPr>
        <w:t>addressed</w:t>
      </w:r>
      <w:r w:rsidR="000F3E38" w:rsidRPr="00850B68">
        <w:rPr>
          <w:rFonts w:asciiTheme="majorHAnsi" w:hAnsiTheme="majorHAnsi" w:cstheme="majorHAnsi"/>
        </w:rPr>
        <w:t xml:space="preserve"> or delivered during the lesson</w:t>
      </w:r>
      <w:r w:rsidR="00306B70" w:rsidRPr="00850B68">
        <w:rPr>
          <w:rFonts w:asciiTheme="majorHAnsi" w:hAnsiTheme="majorHAnsi" w:cstheme="majorHAnsi"/>
        </w:rPr>
        <w:t>)</w:t>
      </w:r>
    </w:p>
    <w:p w14:paraId="0415C344" w14:textId="77777777" w:rsidR="00830CBB" w:rsidRDefault="00830CBB"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51F0AB12" w14:textId="54E4D9E1" w:rsidR="00830CBB" w:rsidRPr="00850B68" w:rsidRDefault="005F5ED7"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 xml:space="preserve">Have long pause or stay on one page when showing example to give student enough time to read the slide. Pause video to explain key points or to review terms discussed. </w:t>
      </w:r>
    </w:p>
    <w:p w14:paraId="18DFA131" w14:textId="77777777" w:rsidR="00504CFF" w:rsidRPr="00850B68" w:rsidRDefault="00504CFF" w:rsidP="000D5428">
      <w:pPr>
        <w:pStyle w:val="NoSpacing"/>
        <w:rPr>
          <w:rFonts w:asciiTheme="majorHAnsi" w:hAnsiTheme="majorHAnsi" w:cstheme="majorHAnsi"/>
        </w:rPr>
      </w:pPr>
    </w:p>
    <w:p w14:paraId="56378B7F" w14:textId="77777777" w:rsidR="00FF1ACD" w:rsidRPr="00850B68" w:rsidRDefault="00FF1ACD"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sidRPr="00850B68">
        <w:rPr>
          <w:rFonts w:asciiTheme="majorHAnsi" w:hAnsiTheme="majorHAnsi" w:cstheme="majorHAnsi"/>
          <w:b/>
        </w:rPr>
        <w:t>Closing Questions</w:t>
      </w:r>
      <w:r w:rsidR="00306B70" w:rsidRPr="00850B68">
        <w:rPr>
          <w:rFonts w:asciiTheme="majorHAnsi" w:hAnsiTheme="majorHAnsi" w:cstheme="majorHAnsi"/>
        </w:rPr>
        <w:t xml:space="preserve"> (List any closing questions which</w:t>
      </w:r>
      <w:r w:rsidR="00211CDD" w:rsidRPr="00850B68">
        <w:rPr>
          <w:rFonts w:asciiTheme="majorHAnsi" w:hAnsiTheme="majorHAnsi" w:cstheme="majorHAnsi"/>
        </w:rPr>
        <w:t xml:space="preserve"> may be used to reflect student</w:t>
      </w:r>
      <w:r w:rsidR="00306B70" w:rsidRPr="00850B68">
        <w:rPr>
          <w:rFonts w:asciiTheme="majorHAnsi" w:hAnsiTheme="majorHAnsi" w:cstheme="majorHAnsi"/>
        </w:rPr>
        <w:t xml:space="preserve"> participation during the lesson)</w:t>
      </w:r>
    </w:p>
    <w:p w14:paraId="2BEF77E8" w14:textId="77777777" w:rsidR="00830CBB" w:rsidRPr="00850B68" w:rsidRDefault="00830CBB" w:rsidP="00FB0A93">
      <w:pPr>
        <w:pStyle w:val="NoSpacing"/>
        <w:pBdr>
          <w:top w:val="double" w:sz="4" w:space="1" w:color="auto"/>
          <w:left w:val="double" w:sz="4" w:space="4" w:color="auto"/>
          <w:bottom w:val="double" w:sz="4" w:space="1" w:color="auto"/>
          <w:right w:val="double" w:sz="4" w:space="4" w:color="auto"/>
        </w:pBdr>
        <w:shd w:val="pct25" w:color="auto" w:fill="auto"/>
        <w:tabs>
          <w:tab w:val="left" w:pos="1230"/>
        </w:tabs>
        <w:rPr>
          <w:rFonts w:asciiTheme="majorHAnsi" w:hAnsiTheme="majorHAnsi" w:cstheme="majorHAnsi"/>
        </w:rPr>
      </w:pPr>
      <w:r w:rsidRPr="00850B68">
        <w:rPr>
          <w:rFonts w:asciiTheme="majorHAnsi" w:hAnsiTheme="majorHAnsi" w:cstheme="majorHAnsi"/>
        </w:rPr>
        <w:tab/>
      </w:r>
    </w:p>
    <w:p w14:paraId="70B86115" w14:textId="0D1E8091" w:rsidR="005F5ED7" w:rsidRDefault="005F5ED7"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How will you use these items in your vehicle?</w:t>
      </w:r>
    </w:p>
    <w:p w14:paraId="67353EFD" w14:textId="45F4837C" w:rsidR="005F5ED7" w:rsidRDefault="005F5ED7"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Did you find something new you might use?</w:t>
      </w:r>
    </w:p>
    <w:p w14:paraId="4D8313F0" w14:textId="0E163543" w:rsidR="005F5ED7" w:rsidRDefault="005F5ED7"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r>
        <w:rPr>
          <w:rFonts w:asciiTheme="majorHAnsi" w:hAnsiTheme="majorHAnsi" w:cstheme="majorHAnsi"/>
        </w:rPr>
        <w:t>What about textures, should some areas have more feel then others or is a smooth surface a better option?</w:t>
      </w:r>
    </w:p>
    <w:p w14:paraId="69437E65" w14:textId="77777777" w:rsidR="00D4182D" w:rsidRPr="00850B68" w:rsidRDefault="00D4182D" w:rsidP="00FB0A93">
      <w:pPr>
        <w:pStyle w:val="NoSpacing"/>
        <w:pBdr>
          <w:top w:val="double" w:sz="4" w:space="1" w:color="auto"/>
          <w:left w:val="double" w:sz="4" w:space="4" w:color="auto"/>
          <w:bottom w:val="double" w:sz="4" w:space="1" w:color="auto"/>
          <w:right w:val="double" w:sz="4" w:space="4" w:color="auto"/>
        </w:pBdr>
        <w:shd w:val="pct25" w:color="auto" w:fill="auto"/>
        <w:rPr>
          <w:rFonts w:asciiTheme="majorHAnsi" w:hAnsiTheme="majorHAnsi" w:cstheme="majorHAnsi"/>
        </w:rPr>
      </w:pPr>
    </w:p>
    <w:p w14:paraId="1C10D5B5" w14:textId="77777777" w:rsidR="00FF1ACD" w:rsidRPr="00850B68" w:rsidRDefault="00FF1ACD" w:rsidP="000D5428">
      <w:pPr>
        <w:pStyle w:val="NoSpacing"/>
        <w:rPr>
          <w:rFonts w:asciiTheme="majorHAnsi" w:hAnsiTheme="majorHAnsi" w:cstheme="majorHAnsi"/>
        </w:rPr>
      </w:pPr>
    </w:p>
    <w:p w14:paraId="4CE34E87" w14:textId="77777777" w:rsidR="000D5428" w:rsidRPr="00850B68" w:rsidRDefault="000D5428" w:rsidP="000D5428">
      <w:pPr>
        <w:pStyle w:val="NoSpacing"/>
        <w:rPr>
          <w:rFonts w:asciiTheme="majorHAnsi" w:hAnsiTheme="majorHAnsi" w:cstheme="majorHAnsi"/>
        </w:rPr>
      </w:pPr>
    </w:p>
    <w:p w14:paraId="47487FB6" w14:textId="77777777" w:rsidR="000D5428" w:rsidRPr="00850B68" w:rsidRDefault="000D5428" w:rsidP="000D5428">
      <w:pPr>
        <w:pStyle w:val="NoSpacing"/>
        <w:rPr>
          <w:rFonts w:asciiTheme="majorHAnsi" w:hAnsiTheme="majorHAnsi" w:cstheme="majorHAnsi"/>
        </w:rPr>
      </w:pPr>
    </w:p>
    <w:p w14:paraId="43584DD2" w14:textId="77777777" w:rsidR="000D5428" w:rsidRPr="00850B68" w:rsidRDefault="004550E8" w:rsidP="004550E8">
      <w:pPr>
        <w:pStyle w:val="NoSpacing"/>
        <w:pBdr>
          <w:top w:val="double" w:sz="4" w:space="1" w:color="auto"/>
          <w:left w:val="double" w:sz="4" w:space="4" w:color="auto"/>
          <w:bottom w:val="double" w:sz="4" w:space="0" w:color="auto"/>
          <w:right w:val="double" w:sz="4" w:space="4" w:color="auto"/>
        </w:pBdr>
        <w:shd w:val="pct25" w:color="auto" w:fill="auto"/>
        <w:rPr>
          <w:rFonts w:asciiTheme="majorHAnsi" w:hAnsiTheme="majorHAnsi" w:cstheme="majorHAnsi"/>
        </w:rPr>
      </w:pPr>
      <w:r w:rsidRPr="00850B68">
        <w:rPr>
          <w:rFonts w:asciiTheme="majorHAnsi" w:hAnsiTheme="majorHAnsi" w:cstheme="majorHAnsi"/>
          <w:b/>
        </w:rPr>
        <w:t>Lesson Reflections</w:t>
      </w:r>
      <w:r w:rsidRPr="00850B68">
        <w:rPr>
          <w:rFonts w:asciiTheme="majorHAnsi" w:hAnsiTheme="majorHAnsi" w:cstheme="majorHAnsi"/>
        </w:rPr>
        <w:t xml:space="preserve"> (What when wrong/What went right, What can be changed) </w:t>
      </w:r>
    </w:p>
    <w:p w14:paraId="2DAE4FED" w14:textId="675E3E2A" w:rsidR="004550E8" w:rsidRPr="00850B68" w:rsidRDefault="004550E8" w:rsidP="004550E8">
      <w:pPr>
        <w:pStyle w:val="NoSpacing"/>
        <w:pBdr>
          <w:top w:val="double" w:sz="4" w:space="1" w:color="auto"/>
          <w:left w:val="double" w:sz="4" w:space="4" w:color="auto"/>
          <w:bottom w:val="double" w:sz="4" w:space="0" w:color="auto"/>
          <w:right w:val="double" w:sz="4" w:space="4" w:color="auto"/>
        </w:pBdr>
        <w:shd w:val="pct25" w:color="auto" w:fill="auto"/>
        <w:rPr>
          <w:rFonts w:asciiTheme="majorHAnsi" w:hAnsiTheme="majorHAnsi" w:cstheme="majorHAnsi"/>
        </w:rPr>
      </w:pPr>
      <w:r w:rsidRPr="00850B68">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3CFA63" w14:textId="77777777" w:rsidR="004550E8" w:rsidRPr="00850B68" w:rsidRDefault="004550E8" w:rsidP="004550E8">
      <w:pPr>
        <w:pStyle w:val="NoSpacing"/>
        <w:pBdr>
          <w:top w:val="double" w:sz="4" w:space="1" w:color="auto"/>
          <w:left w:val="double" w:sz="4" w:space="4" w:color="auto"/>
          <w:bottom w:val="double" w:sz="4" w:space="0" w:color="auto"/>
          <w:right w:val="double" w:sz="4" w:space="4" w:color="auto"/>
        </w:pBdr>
        <w:shd w:val="pct25" w:color="auto" w:fill="auto"/>
        <w:rPr>
          <w:rFonts w:asciiTheme="majorHAnsi" w:hAnsiTheme="majorHAnsi" w:cstheme="majorHAnsi"/>
        </w:rPr>
      </w:pPr>
    </w:p>
    <w:p w14:paraId="255E5FCA" w14:textId="77777777" w:rsidR="004550E8" w:rsidRPr="00850B68" w:rsidRDefault="004550E8" w:rsidP="004550E8">
      <w:pPr>
        <w:pStyle w:val="NoSpacing"/>
        <w:pBdr>
          <w:top w:val="double" w:sz="4" w:space="1" w:color="auto"/>
          <w:left w:val="double" w:sz="4" w:space="4" w:color="auto"/>
          <w:bottom w:val="double" w:sz="4" w:space="0" w:color="auto"/>
          <w:right w:val="double" w:sz="4" w:space="4" w:color="auto"/>
        </w:pBdr>
        <w:shd w:val="pct25" w:color="auto" w:fill="auto"/>
        <w:rPr>
          <w:rFonts w:asciiTheme="majorHAnsi" w:hAnsiTheme="majorHAnsi" w:cstheme="majorHAnsi"/>
        </w:rPr>
      </w:pPr>
    </w:p>
    <w:sectPr w:rsidR="004550E8" w:rsidRPr="00850B68" w:rsidSect="00FF1ACD">
      <w:footerReference w:type="default" r:id="rId14"/>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5EF3" w14:textId="77777777" w:rsidR="005C1918" w:rsidRDefault="005C1918" w:rsidP="00306B70">
      <w:pPr>
        <w:spacing w:after="0" w:line="240" w:lineRule="auto"/>
      </w:pPr>
      <w:r>
        <w:separator/>
      </w:r>
    </w:p>
  </w:endnote>
  <w:endnote w:type="continuationSeparator" w:id="0">
    <w:p w14:paraId="69D79FC2" w14:textId="77777777" w:rsidR="005C1918" w:rsidRDefault="005C1918" w:rsidP="0030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mercialScript BT">
    <w:altName w:val="Mistral"/>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71A8" w14:textId="00476773" w:rsidR="00306B70" w:rsidRPr="00306B70" w:rsidRDefault="00306B70" w:rsidP="00306B70">
    <w:pPr>
      <w:pStyle w:val="Footer"/>
      <w:jc w:val="center"/>
      <w:rPr>
        <w:rFonts w:ascii="CommercialScript BT" w:hAnsi="CommercialScript BT"/>
      </w:rPr>
    </w:pPr>
    <w:r w:rsidRPr="00306B70">
      <w:rPr>
        <w:rFonts w:ascii="CommercialScript BT" w:hAnsi="CommercialScript BT"/>
      </w:rPr>
      <w:t>Template designed by Jas. R. Chambers Dip. Ed. OCT</w:t>
    </w:r>
  </w:p>
  <w:p w14:paraId="1D2F11C6" w14:textId="77777777" w:rsidR="00306B70" w:rsidRDefault="0030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0262" w14:textId="77777777" w:rsidR="005C1918" w:rsidRDefault="005C1918" w:rsidP="00306B70">
      <w:pPr>
        <w:spacing w:after="0" w:line="240" w:lineRule="auto"/>
      </w:pPr>
      <w:r>
        <w:separator/>
      </w:r>
    </w:p>
  </w:footnote>
  <w:footnote w:type="continuationSeparator" w:id="0">
    <w:p w14:paraId="14648B00" w14:textId="77777777" w:rsidR="005C1918" w:rsidRDefault="005C1918" w:rsidP="0030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428"/>
    <w:rsid w:val="000919AE"/>
    <w:rsid w:val="000D5428"/>
    <w:rsid w:val="000D573B"/>
    <w:rsid w:val="000F3E38"/>
    <w:rsid w:val="001824BA"/>
    <w:rsid w:val="00211CDD"/>
    <w:rsid w:val="0022612D"/>
    <w:rsid w:val="00292668"/>
    <w:rsid w:val="002E1D0D"/>
    <w:rsid w:val="003015DC"/>
    <w:rsid w:val="00306B70"/>
    <w:rsid w:val="00307F7B"/>
    <w:rsid w:val="00340D72"/>
    <w:rsid w:val="00372D9B"/>
    <w:rsid w:val="003747E7"/>
    <w:rsid w:val="00393868"/>
    <w:rsid w:val="003B0B1B"/>
    <w:rsid w:val="00414D3F"/>
    <w:rsid w:val="00420D7F"/>
    <w:rsid w:val="00425AE9"/>
    <w:rsid w:val="004550E8"/>
    <w:rsid w:val="004964C7"/>
    <w:rsid w:val="004B41AD"/>
    <w:rsid w:val="004D2C03"/>
    <w:rsid w:val="00504CFF"/>
    <w:rsid w:val="005359EE"/>
    <w:rsid w:val="005C1918"/>
    <w:rsid w:val="005F5ED7"/>
    <w:rsid w:val="00614FAA"/>
    <w:rsid w:val="00622DD2"/>
    <w:rsid w:val="006F1865"/>
    <w:rsid w:val="0071571D"/>
    <w:rsid w:val="007F409F"/>
    <w:rsid w:val="00830664"/>
    <w:rsid w:val="00830CBB"/>
    <w:rsid w:val="008420A4"/>
    <w:rsid w:val="00850B68"/>
    <w:rsid w:val="008533B4"/>
    <w:rsid w:val="008F3D40"/>
    <w:rsid w:val="00A03980"/>
    <w:rsid w:val="00A51896"/>
    <w:rsid w:val="00A92340"/>
    <w:rsid w:val="00AC60A2"/>
    <w:rsid w:val="00AD2CF2"/>
    <w:rsid w:val="00AE65C2"/>
    <w:rsid w:val="00B47E7A"/>
    <w:rsid w:val="00B57E48"/>
    <w:rsid w:val="00B614C5"/>
    <w:rsid w:val="00CD7F20"/>
    <w:rsid w:val="00D01927"/>
    <w:rsid w:val="00D1369B"/>
    <w:rsid w:val="00D17CE3"/>
    <w:rsid w:val="00D4182D"/>
    <w:rsid w:val="00DD0D27"/>
    <w:rsid w:val="00E2000D"/>
    <w:rsid w:val="00EB25E3"/>
    <w:rsid w:val="00ED5EBF"/>
    <w:rsid w:val="00F46ED7"/>
    <w:rsid w:val="00F56066"/>
    <w:rsid w:val="00FB0A93"/>
    <w:rsid w:val="00FD4716"/>
    <w:rsid w:val="00FF1084"/>
    <w:rsid w:val="00FF1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B26C"/>
  <w15:docId w15:val="{469E1D22-84B8-422C-817A-A383635F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2CF2"/>
    <w:pPr>
      <w:keepNext/>
      <w:spacing w:after="0" w:line="240" w:lineRule="auto"/>
      <w:jc w:val="center"/>
      <w:outlineLvl w:val="0"/>
    </w:pPr>
    <w:rPr>
      <w:rFonts w:ascii="Franklin Gothic Demi" w:eastAsia="Times New Roman" w:hAnsi="Franklin Gothic Demi" w:cs="Times New Roman"/>
      <w:sz w:val="32"/>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428"/>
    <w:pPr>
      <w:spacing w:after="0" w:line="240" w:lineRule="auto"/>
    </w:pPr>
  </w:style>
  <w:style w:type="paragraph" w:styleId="Header">
    <w:name w:val="header"/>
    <w:basedOn w:val="Normal"/>
    <w:link w:val="HeaderChar"/>
    <w:uiPriority w:val="99"/>
    <w:unhideWhenUsed/>
    <w:rsid w:val="00306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70"/>
  </w:style>
  <w:style w:type="paragraph" w:styleId="Footer">
    <w:name w:val="footer"/>
    <w:basedOn w:val="Normal"/>
    <w:link w:val="FooterChar"/>
    <w:uiPriority w:val="99"/>
    <w:unhideWhenUsed/>
    <w:rsid w:val="00306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70"/>
  </w:style>
  <w:style w:type="paragraph" w:styleId="BalloonText">
    <w:name w:val="Balloon Text"/>
    <w:basedOn w:val="Normal"/>
    <w:link w:val="BalloonTextChar"/>
    <w:uiPriority w:val="99"/>
    <w:semiHidden/>
    <w:unhideWhenUsed/>
    <w:rsid w:val="00306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B70"/>
    <w:rPr>
      <w:rFonts w:ascii="Tahoma" w:hAnsi="Tahoma" w:cs="Tahoma"/>
      <w:sz w:val="16"/>
      <w:szCs w:val="16"/>
    </w:rPr>
  </w:style>
  <w:style w:type="character" w:customStyle="1" w:styleId="Heading1Char">
    <w:name w:val="Heading 1 Char"/>
    <w:basedOn w:val="DefaultParagraphFont"/>
    <w:link w:val="Heading1"/>
    <w:rsid w:val="00AD2CF2"/>
    <w:rPr>
      <w:rFonts w:ascii="Franklin Gothic Demi" w:eastAsia="Times New Roman" w:hAnsi="Franklin Gothic Demi" w:cs="Times New Roman"/>
      <w:sz w:val="32"/>
      <w:szCs w:val="24"/>
      <w:lang w:val="en-US"/>
    </w:rPr>
  </w:style>
  <w:style w:type="character" w:styleId="Hyperlink">
    <w:name w:val="Hyperlink"/>
    <w:basedOn w:val="DefaultParagraphFont"/>
    <w:uiPriority w:val="99"/>
    <w:unhideWhenUsed/>
    <w:rsid w:val="00850B68"/>
    <w:rPr>
      <w:color w:val="0000FF" w:themeColor="hyperlink"/>
      <w:u w:val="single"/>
    </w:rPr>
  </w:style>
  <w:style w:type="character" w:styleId="UnresolvedMention">
    <w:name w:val="Unresolved Mention"/>
    <w:basedOn w:val="DefaultParagraphFont"/>
    <w:uiPriority w:val="99"/>
    <w:semiHidden/>
    <w:unhideWhenUsed/>
    <w:rsid w:val="00850B68"/>
    <w:rPr>
      <w:color w:val="605E5C"/>
      <w:shd w:val="clear" w:color="auto" w:fill="E1DFDD"/>
    </w:rPr>
  </w:style>
  <w:style w:type="character" w:styleId="FollowedHyperlink">
    <w:name w:val="FollowedHyperlink"/>
    <w:basedOn w:val="DefaultParagraphFont"/>
    <w:uiPriority w:val="99"/>
    <w:semiHidden/>
    <w:unhideWhenUsed/>
    <w:rsid w:val="00DD0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fVGLAqwyUI" TargetMode="External"/><Relationship Id="rId13" Type="http://schemas.openxmlformats.org/officeDocument/2006/relationships/hyperlink" Target="https://en.wikipedia.org/wiki/Door_card" TargetMode="External"/><Relationship Id="rId3" Type="http://schemas.openxmlformats.org/officeDocument/2006/relationships/webSettings" Target="webSettings.xml"/><Relationship Id="rId7" Type="http://schemas.openxmlformats.org/officeDocument/2006/relationships/hyperlink" Target="https://www.youtube.com/watch?v=b5Jg2fREEZo" TargetMode="External"/><Relationship Id="rId12" Type="http://schemas.openxmlformats.org/officeDocument/2006/relationships/hyperlink" Target="https://docs.google.com/document/d/1tpavbfknFy4U1BwWibz5ndZfLwiHyNhiL7E-JQaVT2o/ed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google.com/document/d/1tpavbfknFy4U1BwWibz5ndZfLwiHyNhiL7E-JQaVT2o/edit" TargetMode="External"/><Relationship Id="rId11" Type="http://schemas.openxmlformats.org/officeDocument/2006/relationships/hyperlink" Target="https://platinumet.co.uk/wp-content/uploads/Overview/Mercedes-G63-Facelift-Red/interior-11.jp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ndtvimg.com/i/2016-03/bugatti-chiron-interior_827x510_71456819591.jpg" TargetMode="External"/><Relationship Id="rId4" Type="http://schemas.openxmlformats.org/officeDocument/2006/relationships/footnotes" Target="footnotes.xml"/><Relationship Id="rId9" Type="http://schemas.openxmlformats.org/officeDocument/2006/relationships/hyperlink" Target="https://www.youtube.com/watch?v=XeXEDTwEta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Moore, Michael, P.</cp:lastModifiedBy>
  <cp:revision>5</cp:revision>
  <cp:lastPrinted>2013-12-15T20:05:00Z</cp:lastPrinted>
  <dcterms:created xsi:type="dcterms:W3CDTF">2023-06-19T20:23:00Z</dcterms:created>
  <dcterms:modified xsi:type="dcterms:W3CDTF">2023-06-20T18:02:00Z</dcterms:modified>
</cp:coreProperties>
</file>